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86A" w:rsidRDefault="00E4786A">
      <w:pPr>
        <w:spacing w:after="0" w:line="240" w:lineRule="auto"/>
        <w:jc w:val="both"/>
        <w:rPr>
          <w:rFonts w:ascii="Arial" w:eastAsia="Times New Roman" w:hAnsi="Arial" w:cs="Arial"/>
          <w:sz w:val="20"/>
          <w:szCs w:val="20"/>
          <w:lang w:eastAsia="hr-HR"/>
        </w:rPr>
      </w:pPr>
    </w:p>
    <w:p w:rsidR="000D482B" w:rsidRPr="00B06411" w:rsidRDefault="000D482B" w:rsidP="000D482B">
      <w:pPr>
        <w:rPr>
          <w:rFonts w:ascii="Arial" w:hAnsi="Arial" w:cs="Arial"/>
          <w:b/>
          <w:bCs/>
          <w:sz w:val="20"/>
          <w:szCs w:val="20"/>
        </w:rPr>
      </w:pPr>
    </w:p>
    <w:p w:rsidR="00772F4C" w:rsidRPr="00772F4C" w:rsidRDefault="000D482B" w:rsidP="00772F4C">
      <w:pPr>
        <w:jc w:val="center"/>
        <w:rPr>
          <w:rFonts w:ascii="Arial" w:hAnsi="Arial" w:cs="Arial"/>
          <w:sz w:val="20"/>
          <w:szCs w:val="20"/>
        </w:rPr>
      </w:pPr>
      <w:r w:rsidRPr="00B06411">
        <w:rPr>
          <w:rFonts w:ascii="Arial" w:hAnsi="Arial" w:cs="Arial"/>
          <w:noProof/>
          <w:sz w:val="20"/>
          <w:szCs w:val="20"/>
          <w:lang w:eastAsia="hr-HR"/>
        </w:rPr>
        <w:drawing>
          <wp:anchor distT="0" distB="0" distL="114300" distR="114300" simplePos="0" relativeHeight="251657216" behindDoc="0" locked="0" layoutInCell="1" allowOverlap="1">
            <wp:simplePos x="0" y="0"/>
            <wp:positionH relativeFrom="column">
              <wp:posOffset>2466975</wp:posOffset>
            </wp:positionH>
            <wp:positionV relativeFrom="paragraph">
              <wp:posOffset>8890</wp:posOffset>
            </wp:positionV>
            <wp:extent cx="752475" cy="752475"/>
            <wp:effectExtent l="19050" t="0" r="952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Pr="00B06411">
        <w:rPr>
          <w:rFonts w:ascii="Arial" w:hAnsi="Arial" w:cs="Arial"/>
          <w:sz w:val="20"/>
          <w:szCs w:val="20"/>
        </w:rPr>
        <w:br w:type="textWrapping" w:clear="all"/>
      </w:r>
    </w:p>
    <w:p w:rsidR="00772F4C" w:rsidRPr="00772F4C" w:rsidRDefault="00772F4C" w:rsidP="00772F4C">
      <w:pPr>
        <w:widowControl w:val="0"/>
        <w:autoSpaceDE w:val="0"/>
        <w:adjustRightInd w:val="0"/>
        <w:jc w:val="center"/>
        <w:rPr>
          <w:rFonts w:ascii="Arial" w:hAnsi="Arial" w:cs="Arial"/>
          <w:sz w:val="24"/>
          <w:szCs w:val="24"/>
        </w:rPr>
      </w:pPr>
      <w:r w:rsidRPr="00772F4C">
        <w:rPr>
          <w:rFonts w:ascii="Arial" w:hAnsi="Arial" w:cs="Arial"/>
          <w:b/>
          <w:bCs/>
          <w:sz w:val="24"/>
          <w:szCs w:val="24"/>
        </w:rPr>
        <w:t>GRAD ZADAR</w:t>
      </w:r>
    </w:p>
    <w:p w:rsidR="00772F4C" w:rsidRPr="00772F4C" w:rsidRDefault="00723CEC" w:rsidP="00772F4C">
      <w:pPr>
        <w:widowControl w:val="0"/>
        <w:autoSpaceDE w:val="0"/>
        <w:adjustRightInd w:val="0"/>
        <w:jc w:val="center"/>
        <w:rPr>
          <w:rFonts w:ascii="Arial" w:hAnsi="Arial" w:cs="Arial"/>
          <w:sz w:val="24"/>
          <w:szCs w:val="24"/>
        </w:rPr>
      </w:pPr>
      <w:r>
        <w:rPr>
          <w:rFonts w:ascii="Arial" w:hAnsi="Arial" w:cs="Arial"/>
          <w:noProof/>
          <w:sz w:val="24"/>
          <w:szCs w:val="24"/>
          <w:lang w:eastAsia="hr-HR"/>
        </w:rPr>
        <mc:AlternateContent>
          <mc:Choice Requires="wps">
            <w:drawing>
              <wp:anchor distT="4294967291" distB="4294967291" distL="114300" distR="114300" simplePos="0" relativeHeight="251659264" behindDoc="1" locked="0" layoutInCell="0" allowOverlap="1">
                <wp:simplePos x="0" y="0"/>
                <wp:positionH relativeFrom="column">
                  <wp:posOffset>-82550</wp:posOffset>
                </wp:positionH>
                <wp:positionV relativeFrom="paragraph">
                  <wp:posOffset>57784</wp:posOffset>
                </wp:positionV>
                <wp:extent cx="6026785" cy="0"/>
                <wp:effectExtent l="0" t="0" r="3111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E72DAC"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Pr>
          <w:rFonts w:ascii="Arial" w:hAnsi="Arial" w:cs="Arial"/>
          <w:noProof/>
          <w:sz w:val="24"/>
          <w:szCs w:val="24"/>
          <w:lang w:eastAsia="hr-HR"/>
        </w:rPr>
        <mc:AlternateContent>
          <mc:Choice Requires="wps">
            <w:drawing>
              <wp:anchor distT="4294967291" distB="4294967291" distL="114300" distR="114300" simplePos="0" relativeHeight="251660288" behindDoc="1" locked="0" layoutInCell="0" allowOverlap="1">
                <wp:simplePos x="0" y="0"/>
                <wp:positionH relativeFrom="column">
                  <wp:posOffset>-81280</wp:posOffset>
                </wp:positionH>
                <wp:positionV relativeFrom="paragraph">
                  <wp:posOffset>33654</wp:posOffset>
                </wp:positionV>
                <wp:extent cx="602615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6F35A7"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rsidR="00772F4C" w:rsidRPr="00772F4C" w:rsidRDefault="00772F4C" w:rsidP="00772F4C">
      <w:pPr>
        <w:widowControl w:val="0"/>
        <w:autoSpaceDE w:val="0"/>
        <w:adjustRightInd w:val="0"/>
        <w:jc w:val="center"/>
        <w:rPr>
          <w:rFonts w:ascii="Arial" w:hAnsi="Arial" w:cs="Arial"/>
          <w:i/>
          <w:sz w:val="24"/>
          <w:szCs w:val="24"/>
        </w:rPr>
      </w:pPr>
      <w:r w:rsidRPr="00772F4C">
        <w:rPr>
          <w:rFonts w:ascii="Arial" w:hAnsi="Arial" w:cs="Arial"/>
          <w:i/>
          <w:sz w:val="24"/>
          <w:szCs w:val="24"/>
        </w:rPr>
        <w:t>Narodni trg 1, 23000 Zadar, Hrvatska</w:t>
      </w:r>
    </w:p>
    <w:p w:rsidR="00772F4C" w:rsidRPr="003259B3" w:rsidRDefault="00772F4C" w:rsidP="00772F4C">
      <w:pPr>
        <w:tabs>
          <w:tab w:val="left" w:pos="851"/>
        </w:tabs>
        <w:jc w:val="center"/>
        <w:rPr>
          <w:rFonts w:ascii="Arial" w:hAnsi="Arial" w:cs="Arial"/>
        </w:rPr>
      </w:pPr>
    </w:p>
    <w:p w:rsidR="000D482B" w:rsidRDefault="000D482B">
      <w:pPr>
        <w:spacing w:after="0" w:line="240" w:lineRule="auto"/>
        <w:jc w:val="center"/>
        <w:rPr>
          <w:rFonts w:ascii="Arial" w:eastAsia="Times New Roman" w:hAnsi="Arial" w:cs="Arial"/>
          <w:b/>
          <w:sz w:val="20"/>
          <w:szCs w:val="20"/>
          <w:lang w:eastAsia="hr-HR"/>
        </w:rPr>
      </w:pPr>
    </w:p>
    <w:p w:rsidR="000D482B" w:rsidRDefault="000D482B">
      <w:pPr>
        <w:spacing w:after="0" w:line="240" w:lineRule="auto"/>
        <w:jc w:val="center"/>
        <w:rPr>
          <w:rFonts w:ascii="Arial" w:eastAsia="Times New Roman" w:hAnsi="Arial" w:cs="Arial"/>
          <w:b/>
          <w:sz w:val="20"/>
          <w:szCs w:val="20"/>
          <w:lang w:eastAsia="hr-HR"/>
        </w:rPr>
      </w:pPr>
    </w:p>
    <w:p w:rsidR="000D482B" w:rsidRDefault="000D482B">
      <w:pPr>
        <w:spacing w:after="0" w:line="240" w:lineRule="auto"/>
        <w:jc w:val="center"/>
        <w:rPr>
          <w:rFonts w:ascii="Arial" w:eastAsia="Times New Roman" w:hAnsi="Arial" w:cs="Arial"/>
          <w:b/>
          <w:sz w:val="20"/>
          <w:szCs w:val="20"/>
          <w:lang w:eastAsia="hr-HR"/>
        </w:rPr>
      </w:pPr>
    </w:p>
    <w:p w:rsidR="000D482B" w:rsidRDefault="000D482B">
      <w:pPr>
        <w:spacing w:after="0" w:line="240" w:lineRule="auto"/>
        <w:jc w:val="center"/>
        <w:rPr>
          <w:rFonts w:ascii="Arial" w:eastAsia="Times New Roman" w:hAnsi="Arial" w:cs="Arial"/>
          <w:b/>
          <w:sz w:val="20"/>
          <w:szCs w:val="20"/>
          <w:lang w:eastAsia="hr-HR"/>
        </w:rPr>
      </w:pPr>
    </w:p>
    <w:p w:rsidR="000D482B" w:rsidRDefault="000D482B">
      <w:pPr>
        <w:spacing w:after="0" w:line="240" w:lineRule="auto"/>
        <w:jc w:val="center"/>
        <w:rPr>
          <w:rFonts w:ascii="Arial" w:eastAsia="Times New Roman" w:hAnsi="Arial" w:cs="Arial"/>
          <w:b/>
          <w:sz w:val="20"/>
          <w:szCs w:val="20"/>
          <w:lang w:eastAsia="hr-HR"/>
        </w:rPr>
      </w:pPr>
    </w:p>
    <w:p w:rsidR="00E4786A" w:rsidRDefault="00E4786A">
      <w:pPr>
        <w:spacing w:after="0" w:line="240" w:lineRule="auto"/>
        <w:jc w:val="center"/>
        <w:rPr>
          <w:rFonts w:ascii="Arial" w:eastAsia="Times New Roman" w:hAnsi="Arial" w:cs="Arial"/>
          <w:b/>
          <w:sz w:val="20"/>
          <w:szCs w:val="20"/>
          <w:lang w:eastAsia="hr-HR"/>
        </w:rPr>
      </w:pPr>
    </w:p>
    <w:p w:rsidR="00E4786A" w:rsidRPr="000D482B" w:rsidRDefault="00636F49">
      <w:pPr>
        <w:spacing w:after="0" w:line="240" w:lineRule="auto"/>
        <w:jc w:val="center"/>
        <w:rPr>
          <w:rFonts w:ascii="Arial" w:eastAsia="Times New Roman" w:hAnsi="Arial" w:cs="Arial"/>
          <w:b/>
          <w:sz w:val="32"/>
          <w:szCs w:val="32"/>
          <w:lang w:eastAsia="hr-HR"/>
        </w:rPr>
      </w:pPr>
      <w:r w:rsidRPr="000D482B">
        <w:rPr>
          <w:rFonts w:ascii="Arial" w:eastAsia="Times New Roman" w:hAnsi="Arial" w:cs="Arial"/>
          <w:b/>
          <w:sz w:val="32"/>
          <w:szCs w:val="32"/>
          <w:lang w:eastAsia="hr-HR"/>
        </w:rPr>
        <w:t>DOKUMENTACIJA O NABAVI</w:t>
      </w:r>
    </w:p>
    <w:p w:rsidR="00E4786A" w:rsidRPr="000D482B" w:rsidRDefault="00636F49">
      <w:pPr>
        <w:spacing w:after="0" w:line="240" w:lineRule="auto"/>
        <w:jc w:val="center"/>
        <w:rPr>
          <w:rFonts w:ascii="Arial" w:eastAsia="Times New Roman" w:hAnsi="Arial" w:cs="Arial"/>
          <w:b/>
          <w:sz w:val="24"/>
          <w:szCs w:val="24"/>
          <w:lang w:eastAsia="hr-HR"/>
        </w:rPr>
      </w:pPr>
      <w:r w:rsidRPr="000D482B">
        <w:rPr>
          <w:rFonts w:ascii="Arial" w:eastAsia="Times New Roman" w:hAnsi="Arial" w:cs="Arial"/>
          <w:b/>
          <w:sz w:val="24"/>
          <w:szCs w:val="24"/>
          <w:lang w:eastAsia="hr-HR"/>
        </w:rPr>
        <w:t>za provedbu otvorenog postupka javne nabave</w:t>
      </w:r>
    </w:p>
    <w:p w:rsidR="00E4786A" w:rsidRDefault="00E4786A">
      <w:pPr>
        <w:spacing w:after="0" w:line="240" w:lineRule="auto"/>
        <w:rPr>
          <w:rFonts w:ascii="Arial" w:eastAsia="Times New Roman" w:hAnsi="Arial" w:cs="Arial"/>
          <w:b/>
          <w:sz w:val="20"/>
          <w:szCs w:val="20"/>
          <w:lang w:eastAsia="hr-HR"/>
        </w:rPr>
      </w:pPr>
    </w:p>
    <w:p w:rsidR="000D482B" w:rsidRDefault="000D482B">
      <w:pPr>
        <w:spacing w:after="0" w:line="240" w:lineRule="auto"/>
        <w:rPr>
          <w:rFonts w:ascii="Arial" w:eastAsia="Times New Roman" w:hAnsi="Arial" w:cs="Arial"/>
          <w:b/>
          <w:sz w:val="20"/>
          <w:szCs w:val="20"/>
          <w:lang w:eastAsia="hr-HR"/>
        </w:rPr>
      </w:pPr>
    </w:p>
    <w:p w:rsidR="000D482B" w:rsidRDefault="000D482B">
      <w:pPr>
        <w:spacing w:after="0" w:line="240" w:lineRule="auto"/>
        <w:rPr>
          <w:rFonts w:ascii="Arial" w:eastAsia="Times New Roman" w:hAnsi="Arial" w:cs="Arial"/>
          <w:b/>
          <w:sz w:val="20"/>
          <w:szCs w:val="20"/>
          <w:lang w:eastAsia="hr-HR"/>
        </w:rPr>
      </w:pPr>
    </w:p>
    <w:p w:rsidR="000D482B" w:rsidRDefault="000D482B">
      <w:pPr>
        <w:spacing w:after="0" w:line="240" w:lineRule="auto"/>
        <w:rPr>
          <w:rFonts w:ascii="Arial" w:eastAsia="Times New Roman" w:hAnsi="Arial" w:cs="Arial"/>
          <w:b/>
          <w:sz w:val="20"/>
          <w:szCs w:val="20"/>
          <w:lang w:eastAsia="hr-HR"/>
        </w:rPr>
      </w:pPr>
    </w:p>
    <w:p w:rsidR="000D482B" w:rsidRDefault="000D482B">
      <w:pPr>
        <w:spacing w:after="0" w:line="240" w:lineRule="auto"/>
        <w:rPr>
          <w:rFonts w:ascii="Arial" w:eastAsia="Times New Roman" w:hAnsi="Arial" w:cs="Arial"/>
          <w:b/>
          <w:sz w:val="20"/>
          <w:szCs w:val="20"/>
          <w:lang w:eastAsia="hr-HR"/>
        </w:rPr>
      </w:pPr>
    </w:p>
    <w:p w:rsidR="00E4786A" w:rsidRDefault="00E4786A">
      <w:pPr>
        <w:spacing w:after="0" w:line="240" w:lineRule="auto"/>
        <w:jc w:val="center"/>
        <w:rPr>
          <w:rFonts w:ascii="Arial" w:eastAsia="Times New Roman" w:hAnsi="Arial" w:cs="Arial"/>
          <w:b/>
          <w:sz w:val="20"/>
          <w:szCs w:val="20"/>
          <w:lang w:eastAsia="hr-HR"/>
        </w:rPr>
      </w:pPr>
    </w:p>
    <w:p w:rsidR="00E4786A" w:rsidRDefault="00636F49">
      <w:pPr>
        <w:spacing w:after="0" w:line="240" w:lineRule="auto"/>
        <w:jc w:val="center"/>
        <w:rPr>
          <w:rFonts w:ascii="Arial" w:eastAsia="Times New Roman" w:hAnsi="Arial" w:cs="Arial"/>
          <w:b/>
          <w:sz w:val="32"/>
          <w:szCs w:val="32"/>
          <w:u w:val="single"/>
          <w:lang w:eastAsia="hr-HR"/>
        </w:rPr>
      </w:pPr>
      <w:r w:rsidRPr="000D482B">
        <w:rPr>
          <w:rFonts w:ascii="Arial" w:eastAsia="Times New Roman" w:hAnsi="Arial" w:cs="Arial"/>
          <w:b/>
          <w:sz w:val="32"/>
          <w:szCs w:val="32"/>
          <w:u w:val="single"/>
          <w:lang w:eastAsia="hr-HR"/>
        </w:rPr>
        <w:t>PREDMET  NABAVE:</w:t>
      </w:r>
    </w:p>
    <w:p w:rsidR="000D482B" w:rsidRPr="000D482B" w:rsidRDefault="000D482B">
      <w:pPr>
        <w:spacing w:after="0" w:line="240" w:lineRule="auto"/>
        <w:jc w:val="center"/>
        <w:rPr>
          <w:rFonts w:ascii="Arial" w:eastAsia="Times New Roman" w:hAnsi="Arial" w:cs="Arial"/>
          <w:b/>
          <w:sz w:val="32"/>
          <w:szCs w:val="32"/>
          <w:u w:val="single"/>
          <w:lang w:eastAsia="hr-HR"/>
        </w:rPr>
      </w:pPr>
    </w:p>
    <w:p w:rsidR="00E4786A" w:rsidRPr="000D482B" w:rsidRDefault="006C787D" w:rsidP="00A77995">
      <w:pPr>
        <w:widowControl w:val="0"/>
        <w:tabs>
          <w:tab w:val="center" w:pos="4320"/>
          <w:tab w:val="right" w:pos="8640"/>
        </w:tabs>
        <w:snapToGrid w:val="0"/>
        <w:spacing w:after="0" w:line="240" w:lineRule="auto"/>
        <w:jc w:val="center"/>
        <w:rPr>
          <w:rFonts w:ascii="Arial" w:eastAsia="Times New Roman" w:hAnsi="Arial" w:cs="Arial"/>
          <w:sz w:val="28"/>
          <w:szCs w:val="28"/>
          <w:lang w:eastAsia="hr-HR"/>
        </w:rPr>
      </w:pPr>
      <w:r>
        <w:rPr>
          <w:rFonts w:ascii="Arial" w:eastAsia="Times New Roman" w:hAnsi="Arial" w:cs="Arial"/>
          <w:sz w:val="28"/>
          <w:szCs w:val="28"/>
          <w:lang w:eastAsia="hr-HR"/>
        </w:rPr>
        <w:t>Opskrba električnom energijom</w:t>
      </w:r>
      <w:r w:rsidR="00E704EB">
        <w:rPr>
          <w:rFonts w:ascii="Arial" w:eastAsia="Times New Roman" w:hAnsi="Arial" w:cs="Arial"/>
          <w:sz w:val="28"/>
          <w:szCs w:val="28"/>
          <w:lang w:eastAsia="hr-HR"/>
        </w:rPr>
        <w:t xml:space="preserve"> z</w:t>
      </w:r>
      <w:r w:rsidR="00CD1B87">
        <w:rPr>
          <w:rFonts w:ascii="Arial" w:eastAsia="Times New Roman" w:hAnsi="Arial" w:cs="Arial"/>
          <w:sz w:val="28"/>
          <w:szCs w:val="28"/>
          <w:lang w:eastAsia="hr-HR"/>
        </w:rPr>
        <w:t xml:space="preserve">a </w:t>
      </w:r>
      <w:r w:rsidR="00E704EB">
        <w:rPr>
          <w:rFonts w:ascii="Arial" w:eastAsia="Times New Roman" w:hAnsi="Arial" w:cs="Arial"/>
          <w:sz w:val="28"/>
          <w:szCs w:val="28"/>
          <w:lang w:eastAsia="hr-HR"/>
        </w:rPr>
        <w:t xml:space="preserve">razdoblje od </w:t>
      </w:r>
      <w:r w:rsidR="00CD1B87">
        <w:rPr>
          <w:rFonts w:ascii="Arial" w:eastAsia="Times New Roman" w:hAnsi="Arial" w:cs="Arial"/>
          <w:sz w:val="28"/>
          <w:szCs w:val="28"/>
          <w:lang w:eastAsia="hr-HR"/>
        </w:rPr>
        <w:t>četiri godine</w:t>
      </w:r>
    </w:p>
    <w:p w:rsidR="00E4786A" w:rsidRDefault="00E4786A">
      <w:pPr>
        <w:spacing w:after="0" w:line="240" w:lineRule="auto"/>
        <w:jc w:val="center"/>
        <w:rPr>
          <w:rFonts w:ascii="Arial" w:eastAsia="Times New Roman" w:hAnsi="Arial" w:cs="Arial"/>
          <w:sz w:val="20"/>
          <w:szCs w:val="20"/>
          <w:lang w:eastAsia="hr-HR"/>
        </w:rPr>
      </w:pPr>
    </w:p>
    <w:p w:rsidR="00E4786A" w:rsidRPr="000D482B" w:rsidRDefault="007D2554" w:rsidP="000D482B">
      <w:pPr>
        <w:spacing w:after="0" w:line="240" w:lineRule="auto"/>
        <w:jc w:val="center"/>
        <w:rPr>
          <w:rFonts w:ascii="Arial" w:eastAsia="Times New Roman" w:hAnsi="Arial" w:cs="Arial"/>
          <w:u w:val="single"/>
          <w:lang w:eastAsia="hr-HR"/>
        </w:rPr>
      </w:pPr>
      <w:r w:rsidRPr="000D482B">
        <w:rPr>
          <w:rFonts w:ascii="Arial" w:eastAsia="Times New Roman" w:hAnsi="Arial" w:cs="Arial"/>
          <w:u w:val="single"/>
          <w:lang w:eastAsia="hr-HR"/>
        </w:rPr>
        <w:t>(</w:t>
      </w:r>
      <w:r w:rsidR="00636F49" w:rsidRPr="000D482B">
        <w:rPr>
          <w:rFonts w:ascii="Arial" w:eastAsia="Times New Roman" w:hAnsi="Arial" w:cs="Arial"/>
          <w:u w:val="single"/>
          <w:lang w:eastAsia="hr-HR"/>
        </w:rPr>
        <w:t xml:space="preserve">evidencijski broj </w:t>
      </w:r>
      <w:r w:rsidR="00CD1B87">
        <w:rPr>
          <w:rFonts w:ascii="Arial" w:eastAsia="Times New Roman" w:hAnsi="Arial" w:cs="Arial"/>
          <w:u w:val="single"/>
          <w:lang w:eastAsia="hr-HR"/>
        </w:rPr>
        <w:t>nabave: VN 110-4</w:t>
      </w:r>
      <w:r w:rsidR="00AD5A61">
        <w:rPr>
          <w:rFonts w:ascii="Arial" w:eastAsia="Times New Roman" w:hAnsi="Arial" w:cs="Arial"/>
          <w:u w:val="single"/>
          <w:lang w:eastAsia="hr-HR"/>
        </w:rPr>
        <w:t>/19</w:t>
      </w:r>
      <w:r w:rsidRPr="000D482B">
        <w:rPr>
          <w:rFonts w:ascii="Arial" w:eastAsia="Times New Roman" w:hAnsi="Arial" w:cs="Arial"/>
          <w:u w:val="single"/>
          <w:lang w:eastAsia="hr-HR"/>
        </w:rPr>
        <w:t>)</w:t>
      </w: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i/>
          <w:color w:val="1F497D"/>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Pr="000D482B" w:rsidRDefault="007D2554">
      <w:pPr>
        <w:spacing w:after="0" w:line="240" w:lineRule="auto"/>
        <w:jc w:val="center"/>
        <w:rPr>
          <w:rFonts w:ascii="Arial" w:eastAsia="Times New Roman" w:hAnsi="Arial" w:cs="Arial"/>
          <w:sz w:val="24"/>
          <w:szCs w:val="24"/>
          <w:lang w:eastAsia="hr-HR"/>
        </w:rPr>
      </w:pPr>
      <w:r w:rsidRPr="000D482B">
        <w:rPr>
          <w:rFonts w:ascii="Arial" w:eastAsia="Times New Roman" w:hAnsi="Arial" w:cs="Arial"/>
          <w:sz w:val="24"/>
          <w:szCs w:val="24"/>
          <w:lang w:eastAsia="hr-HR"/>
        </w:rPr>
        <w:t xml:space="preserve">Zadar, </w:t>
      </w:r>
      <w:r w:rsidR="008B46C5" w:rsidRPr="00202A72">
        <w:rPr>
          <w:rFonts w:ascii="Arial" w:eastAsia="Times New Roman" w:hAnsi="Arial" w:cs="Arial"/>
          <w:sz w:val="24"/>
          <w:szCs w:val="24"/>
          <w:lang w:eastAsia="hr-HR"/>
        </w:rPr>
        <w:t>travanj</w:t>
      </w:r>
      <w:r w:rsidR="009C7AB5" w:rsidRPr="00D140AB">
        <w:rPr>
          <w:rFonts w:ascii="Arial" w:eastAsia="Times New Roman" w:hAnsi="Arial" w:cs="Arial"/>
          <w:sz w:val="24"/>
          <w:szCs w:val="24"/>
          <w:lang w:eastAsia="hr-HR"/>
        </w:rPr>
        <w:t xml:space="preserve">  2019</w:t>
      </w:r>
      <w:r w:rsidR="00636F49" w:rsidRPr="00D140AB">
        <w:rPr>
          <w:rFonts w:ascii="Arial" w:eastAsia="Times New Roman" w:hAnsi="Arial" w:cs="Arial"/>
          <w:sz w:val="24"/>
          <w:szCs w:val="24"/>
          <w:lang w:eastAsia="hr-HR"/>
        </w:rPr>
        <w:t>.g.</w:t>
      </w:r>
    </w:p>
    <w:p w:rsidR="00E4786A" w:rsidRDefault="00E4786A">
      <w:pPr>
        <w:spacing w:after="0" w:line="240" w:lineRule="auto"/>
        <w:rPr>
          <w:rFonts w:ascii="Arial" w:eastAsia="Times New Roman" w:hAnsi="Arial" w:cs="Arial"/>
          <w:sz w:val="20"/>
          <w:szCs w:val="20"/>
          <w:lang w:eastAsia="hr-HR"/>
        </w:rPr>
      </w:pPr>
    </w:p>
    <w:p w:rsidR="00E4786A" w:rsidRDefault="00E4786A">
      <w:pPr>
        <w:spacing w:line="240" w:lineRule="auto"/>
        <w:rPr>
          <w:rFonts w:ascii="Arial" w:eastAsia="Times New Roman" w:hAnsi="Arial" w:cs="Arial"/>
          <w:b/>
          <w:sz w:val="20"/>
          <w:szCs w:val="20"/>
          <w:u w:val="single"/>
          <w:lang w:eastAsia="hr-HR"/>
        </w:rPr>
      </w:pPr>
    </w:p>
    <w:p w:rsidR="00E4786A" w:rsidRDefault="00636F49">
      <w:pPr>
        <w:spacing w:line="240" w:lineRule="auto"/>
      </w:pPr>
      <w:r>
        <w:rPr>
          <w:rFonts w:ascii="Arial" w:eastAsia="Times New Roman" w:hAnsi="Arial" w:cs="Arial"/>
          <w:b/>
          <w:sz w:val="24"/>
          <w:szCs w:val="24"/>
          <w:u w:val="single"/>
          <w:lang w:eastAsia="hr-HR"/>
        </w:rPr>
        <w:t>SADRŽAJ:</w:t>
      </w:r>
    </w:p>
    <w:p w:rsidR="00E4786A" w:rsidRDefault="00E4786A">
      <w:pPr>
        <w:spacing w:after="0" w:line="240" w:lineRule="auto"/>
        <w:jc w:val="both"/>
        <w:rPr>
          <w:rFonts w:ascii="Arial" w:eastAsia="Times New Roman" w:hAnsi="Arial" w:cs="Arial"/>
          <w:b/>
          <w:sz w:val="20"/>
          <w:szCs w:val="20"/>
          <w:lang w:eastAsia="hr-HR"/>
        </w:rPr>
      </w:pPr>
    </w:p>
    <w:p w:rsidR="00686575" w:rsidRDefault="00686575">
      <w:pPr>
        <w:spacing w:after="0" w:line="240" w:lineRule="auto"/>
        <w:jc w:val="both"/>
        <w:rPr>
          <w:rFonts w:ascii="Arial" w:eastAsia="Times New Roman" w:hAnsi="Arial" w:cs="Arial"/>
          <w:b/>
          <w:sz w:val="20"/>
          <w:szCs w:val="20"/>
          <w:lang w:eastAsia="hr-HR"/>
        </w:rPr>
      </w:pPr>
    </w:p>
    <w:p w:rsidR="00E4786A" w:rsidRDefault="00E4786A" w:rsidP="00686575">
      <w:pPr>
        <w:spacing w:after="0"/>
        <w:ind w:left="720"/>
        <w:jc w:val="both"/>
        <w:rPr>
          <w:rFonts w:ascii="Arial" w:eastAsia="Times New Roman" w:hAnsi="Arial" w:cs="Arial"/>
          <w:b/>
          <w:sz w:val="20"/>
          <w:szCs w:val="20"/>
          <w:lang w:eastAsia="hr-HR"/>
        </w:rPr>
      </w:pPr>
    </w:p>
    <w:p w:rsidR="00E4786A" w:rsidRPr="00B253F9" w:rsidRDefault="00636F49" w:rsidP="00686575">
      <w:pPr>
        <w:numPr>
          <w:ilvl w:val="0"/>
          <w:numId w:val="2"/>
        </w:numPr>
        <w:spacing w:after="0"/>
        <w:jc w:val="both"/>
        <w:rPr>
          <w:rFonts w:ascii="Arial" w:eastAsia="Times New Roman" w:hAnsi="Arial" w:cs="Arial"/>
          <w:b/>
          <w:sz w:val="20"/>
          <w:szCs w:val="20"/>
          <w:lang w:eastAsia="hr-HR"/>
        </w:rPr>
      </w:pPr>
      <w:r>
        <w:rPr>
          <w:rFonts w:ascii="Arial" w:eastAsia="Times New Roman" w:hAnsi="Arial" w:cs="Arial"/>
          <w:b/>
          <w:sz w:val="20"/>
          <w:szCs w:val="20"/>
          <w:lang w:eastAsia="hr-HR"/>
        </w:rPr>
        <w:t>OPĆI PODACI</w:t>
      </w:r>
    </w:p>
    <w:p w:rsidR="00E4786A" w:rsidRPr="00B253F9" w:rsidRDefault="00636F49" w:rsidP="00686575">
      <w:pPr>
        <w:numPr>
          <w:ilvl w:val="0"/>
          <w:numId w:val="1"/>
        </w:numPr>
        <w:spacing w:before="240" w:after="240"/>
        <w:jc w:val="both"/>
        <w:rPr>
          <w:rFonts w:ascii="Arial" w:eastAsia="Times New Roman" w:hAnsi="Arial" w:cs="Arial"/>
          <w:b/>
          <w:sz w:val="20"/>
          <w:szCs w:val="20"/>
          <w:lang w:eastAsia="hr-HR"/>
        </w:rPr>
      </w:pPr>
      <w:r>
        <w:rPr>
          <w:rFonts w:ascii="Arial" w:eastAsia="Times New Roman" w:hAnsi="Arial" w:cs="Arial"/>
          <w:b/>
          <w:sz w:val="20"/>
          <w:szCs w:val="20"/>
          <w:lang w:eastAsia="hr-HR"/>
        </w:rPr>
        <w:t>PODACI O PREDMETU NABAVE</w:t>
      </w:r>
    </w:p>
    <w:p w:rsidR="00E4786A" w:rsidRPr="00B253F9" w:rsidRDefault="00636F49" w:rsidP="00686575">
      <w:pPr>
        <w:numPr>
          <w:ilvl w:val="0"/>
          <w:numId w:val="1"/>
        </w:numPr>
        <w:spacing w:before="240" w:after="240"/>
        <w:jc w:val="both"/>
        <w:rPr>
          <w:rFonts w:ascii="Arial" w:eastAsia="Times New Roman" w:hAnsi="Arial" w:cs="Arial"/>
          <w:b/>
          <w:sz w:val="20"/>
          <w:szCs w:val="20"/>
          <w:lang w:eastAsia="hr-HR"/>
        </w:rPr>
      </w:pPr>
      <w:r>
        <w:rPr>
          <w:rFonts w:ascii="Arial" w:eastAsia="Times New Roman" w:hAnsi="Arial" w:cs="Arial"/>
          <w:b/>
          <w:sz w:val="20"/>
          <w:szCs w:val="20"/>
          <w:lang w:eastAsia="hr-HR"/>
        </w:rPr>
        <w:t>OSNOVE ZA ISKLJUČENJE GOSPODARSKOG SUBJEKTA</w:t>
      </w:r>
    </w:p>
    <w:p w:rsidR="00E4786A" w:rsidRPr="00B253F9" w:rsidRDefault="00636F49" w:rsidP="00686575">
      <w:pPr>
        <w:numPr>
          <w:ilvl w:val="0"/>
          <w:numId w:val="1"/>
        </w:numPr>
        <w:spacing w:before="240" w:after="240"/>
        <w:jc w:val="both"/>
        <w:rPr>
          <w:rFonts w:ascii="Arial" w:eastAsia="Times New Roman" w:hAnsi="Arial" w:cs="Arial"/>
          <w:b/>
          <w:sz w:val="20"/>
          <w:szCs w:val="20"/>
          <w:lang w:eastAsia="hr-HR"/>
        </w:rPr>
      </w:pPr>
      <w:r>
        <w:rPr>
          <w:rFonts w:ascii="Arial" w:eastAsia="Times New Roman" w:hAnsi="Arial" w:cs="Arial"/>
          <w:b/>
          <w:sz w:val="20"/>
          <w:szCs w:val="20"/>
          <w:lang w:eastAsia="hr-HR"/>
        </w:rPr>
        <w:t>KRITERIJI ZA ODABIR GOSPODARSKOG SUBJEKTA (UVJETI SPOSOBNOSTI)</w:t>
      </w:r>
    </w:p>
    <w:p w:rsidR="00E4786A" w:rsidRPr="00B253F9" w:rsidRDefault="00636F49" w:rsidP="00686575">
      <w:pPr>
        <w:numPr>
          <w:ilvl w:val="0"/>
          <w:numId w:val="1"/>
        </w:numPr>
        <w:spacing w:before="240" w:after="240"/>
        <w:jc w:val="both"/>
        <w:rPr>
          <w:rFonts w:ascii="Arial" w:eastAsia="Times New Roman" w:hAnsi="Arial" w:cs="Arial"/>
          <w:b/>
          <w:sz w:val="20"/>
          <w:szCs w:val="20"/>
          <w:lang w:eastAsia="hr-HR"/>
        </w:rPr>
      </w:pPr>
      <w:r>
        <w:rPr>
          <w:rFonts w:ascii="Arial" w:eastAsia="Times New Roman" w:hAnsi="Arial" w:cs="Arial"/>
          <w:b/>
          <w:sz w:val="20"/>
          <w:szCs w:val="20"/>
          <w:lang w:eastAsia="hr-HR"/>
        </w:rPr>
        <w:t>EUROPSKA JEDINSTVENA DOKUMENTACIJA O NABAVI (ESPD)</w:t>
      </w:r>
    </w:p>
    <w:p w:rsidR="00E4786A" w:rsidRPr="00B253F9" w:rsidRDefault="00636F49" w:rsidP="00686575">
      <w:pPr>
        <w:numPr>
          <w:ilvl w:val="0"/>
          <w:numId w:val="1"/>
        </w:numPr>
        <w:spacing w:before="240" w:after="240"/>
        <w:jc w:val="both"/>
        <w:rPr>
          <w:rFonts w:ascii="Arial" w:eastAsia="Times New Roman" w:hAnsi="Arial" w:cs="Arial"/>
          <w:b/>
          <w:sz w:val="20"/>
          <w:szCs w:val="20"/>
          <w:lang w:eastAsia="hr-HR"/>
        </w:rPr>
      </w:pPr>
      <w:r>
        <w:rPr>
          <w:rFonts w:ascii="Arial" w:eastAsia="Times New Roman" w:hAnsi="Arial" w:cs="Arial"/>
          <w:b/>
          <w:sz w:val="20"/>
          <w:szCs w:val="20"/>
          <w:lang w:eastAsia="hr-HR"/>
        </w:rPr>
        <w:t>PODACI O PONUDI</w:t>
      </w:r>
    </w:p>
    <w:p w:rsidR="00E4786A" w:rsidRDefault="00636F49" w:rsidP="00686575">
      <w:pPr>
        <w:numPr>
          <w:ilvl w:val="0"/>
          <w:numId w:val="1"/>
        </w:numPr>
        <w:spacing w:after="0"/>
        <w:jc w:val="both"/>
        <w:rPr>
          <w:rFonts w:ascii="Arial" w:eastAsia="Times New Roman" w:hAnsi="Arial" w:cs="Arial"/>
          <w:b/>
          <w:sz w:val="20"/>
          <w:szCs w:val="20"/>
          <w:lang w:eastAsia="hr-HR"/>
        </w:rPr>
      </w:pPr>
      <w:r>
        <w:rPr>
          <w:rFonts w:ascii="Arial" w:eastAsia="Times New Roman" w:hAnsi="Arial" w:cs="Arial"/>
          <w:b/>
          <w:sz w:val="20"/>
          <w:szCs w:val="20"/>
          <w:lang w:eastAsia="hr-HR"/>
        </w:rPr>
        <w:t>OSTALE ODREDBE</w:t>
      </w:r>
    </w:p>
    <w:p w:rsidR="00E4786A" w:rsidRDefault="00E4786A" w:rsidP="00686575">
      <w:pPr>
        <w:spacing w:after="0"/>
        <w:ind w:left="1080"/>
        <w:jc w:val="both"/>
        <w:rPr>
          <w:rFonts w:ascii="Arial" w:eastAsia="Times New Roman" w:hAnsi="Arial" w:cs="Arial"/>
          <w:b/>
          <w:sz w:val="20"/>
          <w:szCs w:val="20"/>
          <w:lang w:eastAsia="hr-HR"/>
        </w:rPr>
      </w:pPr>
    </w:p>
    <w:p w:rsidR="00E4786A" w:rsidRDefault="00E4786A">
      <w:pPr>
        <w:spacing w:after="0" w:line="240" w:lineRule="auto"/>
        <w:ind w:left="644"/>
        <w:jc w:val="both"/>
        <w:rPr>
          <w:rFonts w:ascii="Arial" w:eastAsia="Times New Roman" w:hAnsi="Arial" w:cs="Arial"/>
          <w:b/>
          <w:sz w:val="20"/>
          <w:szCs w:val="20"/>
          <w:lang w:eastAsia="hr-HR"/>
        </w:rPr>
      </w:pPr>
    </w:p>
    <w:p w:rsidR="00E4786A" w:rsidRDefault="00E4786A">
      <w:pPr>
        <w:spacing w:after="0" w:line="240" w:lineRule="auto"/>
        <w:ind w:left="644" w:hanging="644"/>
        <w:jc w:val="both"/>
        <w:rPr>
          <w:rFonts w:ascii="Arial" w:eastAsia="Times New Roman" w:hAnsi="Arial" w:cs="Arial"/>
          <w:b/>
          <w:sz w:val="20"/>
          <w:szCs w:val="20"/>
          <w:lang w:eastAsia="hr-HR"/>
        </w:rPr>
      </w:pPr>
    </w:p>
    <w:p w:rsidR="00E4786A" w:rsidRDefault="00636F49">
      <w:pPr>
        <w:spacing w:after="0" w:line="240" w:lineRule="auto"/>
        <w:ind w:left="644" w:hanging="644"/>
        <w:jc w:val="both"/>
        <w:rPr>
          <w:rFonts w:ascii="Arial" w:eastAsia="Times New Roman" w:hAnsi="Arial" w:cs="Arial"/>
          <w:b/>
          <w:lang w:eastAsia="hr-HR"/>
        </w:rPr>
      </w:pPr>
      <w:r>
        <w:rPr>
          <w:rFonts w:ascii="Arial" w:eastAsia="Times New Roman" w:hAnsi="Arial" w:cs="Arial"/>
          <w:b/>
          <w:lang w:eastAsia="hr-HR"/>
        </w:rPr>
        <w:t>PRILOZI DOKUMENTACIJE O NABAVI</w:t>
      </w:r>
    </w:p>
    <w:p w:rsidR="00E4786A" w:rsidRDefault="00E4786A">
      <w:pPr>
        <w:spacing w:after="0" w:line="240" w:lineRule="auto"/>
        <w:jc w:val="both"/>
        <w:rPr>
          <w:rFonts w:ascii="Arial" w:eastAsia="Times New Roman" w:hAnsi="Arial" w:cs="Arial"/>
          <w:b/>
          <w:lang w:eastAsia="hr-HR"/>
        </w:rPr>
      </w:pPr>
    </w:p>
    <w:p w:rsidR="001F7CA6" w:rsidRDefault="001F7CA6" w:rsidP="001F7CA6">
      <w:pPr>
        <w:spacing w:after="0" w:line="36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Prilog 1</w:t>
      </w:r>
      <w:r w:rsidR="00962096">
        <w:rPr>
          <w:rFonts w:ascii="Arial" w:eastAsia="Times New Roman" w:hAnsi="Arial" w:cs="Arial"/>
          <w:b/>
          <w:sz w:val="20"/>
          <w:szCs w:val="20"/>
          <w:lang w:eastAsia="hr-HR"/>
        </w:rPr>
        <w:t>.</w:t>
      </w:r>
      <w:r>
        <w:rPr>
          <w:rFonts w:ascii="Arial" w:eastAsia="Times New Roman" w:hAnsi="Arial" w:cs="Arial"/>
          <w:b/>
          <w:sz w:val="20"/>
          <w:szCs w:val="20"/>
          <w:lang w:eastAsia="hr-HR"/>
        </w:rPr>
        <w:t xml:space="preserve">   -  </w:t>
      </w:r>
      <w:r>
        <w:rPr>
          <w:rFonts w:ascii="Arial" w:eastAsia="Times New Roman" w:hAnsi="Arial" w:cs="Arial"/>
          <w:b/>
          <w:sz w:val="20"/>
          <w:szCs w:val="20"/>
          <w:lang w:eastAsia="hr-HR"/>
        </w:rPr>
        <w:tab/>
        <w:t>PRIJEDLOG OKVIRNOG SPORAZUMA</w:t>
      </w:r>
    </w:p>
    <w:p w:rsidR="00E4786A" w:rsidRDefault="00636F49" w:rsidP="00686575">
      <w:pPr>
        <w:spacing w:after="0" w:line="36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Prilog 2</w:t>
      </w:r>
      <w:r w:rsidR="00962096">
        <w:rPr>
          <w:rFonts w:ascii="Arial" w:eastAsia="Times New Roman" w:hAnsi="Arial" w:cs="Arial"/>
          <w:b/>
          <w:sz w:val="20"/>
          <w:szCs w:val="20"/>
          <w:lang w:eastAsia="hr-HR"/>
        </w:rPr>
        <w:t>.</w:t>
      </w:r>
      <w:r>
        <w:rPr>
          <w:rFonts w:ascii="Arial" w:eastAsia="Times New Roman" w:hAnsi="Arial" w:cs="Arial"/>
          <w:b/>
          <w:sz w:val="20"/>
          <w:szCs w:val="20"/>
          <w:lang w:eastAsia="hr-HR"/>
        </w:rPr>
        <w:t xml:space="preserve">   -  </w:t>
      </w:r>
      <w:r>
        <w:rPr>
          <w:rFonts w:ascii="Arial" w:eastAsia="Times New Roman" w:hAnsi="Arial" w:cs="Arial"/>
          <w:b/>
          <w:sz w:val="20"/>
          <w:szCs w:val="20"/>
          <w:lang w:eastAsia="hr-HR"/>
        </w:rPr>
        <w:tab/>
        <w:t>TROŠKOVNIK</w:t>
      </w:r>
    </w:p>
    <w:p w:rsidR="001F7CA6" w:rsidRDefault="001F7CA6" w:rsidP="001F7CA6">
      <w:pPr>
        <w:spacing w:after="0" w:line="36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Prilog 3</w:t>
      </w:r>
      <w:r w:rsidR="00962096">
        <w:rPr>
          <w:rFonts w:ascii="Arial" w:eastAsia="Times New Roman" w:hAnsi="Arial" w:cs="Arial"/>
          <w:b/>
          <w:sz w:val="20"/>
          <w:szCs w:val="20"/>
          <w:lang w:eastAsia="hr-HR"/>
        </w:rPr>
        <w:t>.</w:t>
      </w:r>
      <w:r>
        <w:rPr>
          <w:rFonts w:ascii="Arial" w:eastAsia="Times New Roman" w:hAnsi="Arial" w:cs="Arial"/>
          <w:b/>
          <w:sz w:val="20"/>
          <w:szCs w:val="20"/>
          <w:lang w:eastAsia="hr-HR"/>
        </w:rPr>
        <w:t xml:space="preserve">   -  </w:t>
      </w:r>
      <w:r>
        <w:rPr>
          <w:rFonts w:ascii="Arial" w:eastAsia="Times New Roman" w:hAnsi="Arial" w:cs="Arial"/>
          <w:b/>
          <w:sz w:val="20"/>
          <w:szCs w:val="20"/>
          <w:lang w:eastAsia="hr-HR"/>
        </w:rPr>
        <w:tab/>
        <w:t>ESPD OBRAZAC</w:t>
      </w:r>
    </w:p>
    <w:p w:rsidR="00E4786A" w:rsidRDefault="00E4786A">
      <w:pPr>
        <w:spacing w:after="0" w:line="240" w:lineRule="auto"/>
        <w:ind w:left="360"/>
        <w:jc w:val="both"/>
        <w:rPr>
          <w:rFonts w:ascii="Arial" w:eastAsia="Times New Roman" w:hAnsi="Arial" w:cs="Arial"/>
          <w:b/>
          <w:sz w:val="20"/>
          <w:szCs w:val="20"/>
          <w:lang w:eastAsia="hr-HR"/>
        </w:rPr>
      </w:pPr>
    </w:p>
    <w:p w:rsidR="00E4786A" w:rsidRDefault="00E4786A">
      <w:pPr>
        <w:spacing w:after="0" w:line="240" w:lineRule="auto"/>
        <w:ind w:left="1440"/>
        <w:jc w:val="both"/>
        <w:rPr>
          <w:rFonts w:ascii="Arial" w:eastAsia="Times New Roman" w:hAnsi="Arial" w:cs="Arial"/>
          <w:b/>
          <w:sz w:val="20"/>
          <w:szCs w:val="20"/>
          <w:lang w:eastAsia="hr-HR"/>
        </w:rPr>
      </w:pPr>
    </w:p>
    <w:p w:rsidR="00E4786A" w:rsidRDefault="00E4786A">
      <w:pPr>
        <w:spacing w:after="0" w:line="240" w:lineRule="auto"/>
        <w:jc w:val="both"/>
        <w:rPr>
          <w:rFonts w:ascii="Arial" w:eastAsia="Times New Roman" w:hAnsi="Arial" w:cs="Arial"/>
          <w:b/>
          <w:sz w:val="20"/>
          <w:szCs w:val="20"/>
          <w:shd w:val="clear" w:color="auto" w:fill="FFFF00"/>
          <w:lang w:eastAsia="hr-HR"/>
        </w:rPr>
      </w:pPr>
    </w:p>
    <w:p w:rsidR="00E4786A" w:rsidRDefault="00E4786A">
      <w:pPr>
        <w:spacing w:after="0" w:line="240" w:lineRule="auto"/>
        <w:jc w:val="both"/>
        <w:rPr>
          <w:rFonts w:ascii="Arial" w:eastAsia="Times New Roman" w:hAnsi="Arial" w:cs="Arial"/>
          <w:b/>
          <w:sz w:val="20"/>
          <w:szCs w:val="20"/>
          <w:lang w:eastAsia="hr-HR"/>
        </w:rPr>
      </w:pPr>
    </w:p>
    <w:p w:rsidR="00E4786A" w:rsidRDefault="00E4786A">
      <w:pPr>
        <w:spacing w:after="0" w:line="240" w:lineRule="auto"/>
        <w:jc w:val="both"/>
        <w:rPr>
          <w:rFonts w:ascii="Arial" w:eastAsia="Times New Roman" w:hAnsi="Arial" w:cs="Arial"/>
          <w:b/>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0D482B" w:rsidRDefault="000D482B">
      <w:pPr>
        <w:spacing w:after="0" w:line="240" w:lineRule="auto"/>
        <w:rPr>
          <w:rFonts w:ascii="Arial" w:eastAsia="Times New Roman" w:hAnsi="Arial" w:cs="Arial"/>
          <w:sz w:val="20"/>
          <w:szCs w:val="20"/>
          <w:lang w:eastAsia="hr-HR"/>
        </w:rPr>
      </w:pPr>
    </w:p>
    <w:p w:rsidR="00FA7FE9" w:rsidRDefault="00FA7FE9">
      <w:pPr>
        <w:spacing w:after="0" w:line="240" w:lineRule="auto"/>
        <w:jc w:val="both"/>
        <w:rPr>
          <w:rFonts w:ascii="Arial" w:eastAsia="Times New Roman" w:hAnsi="Arial" w:cs="Arial"/>
          <w:sz w:val="20"/>
          <w:szCs w:val="20"/>
          <w:lang w:eastAsia="hr-HR"/>
        </w:rPr>
      </w:pPr>
      <w:bookmarkStart w:id="0" w:name="_Toc445716964"/>
    </w:p>
    <w:p w:rsidR="00E4786A" w:rsidRDefault="00636F49">
      <w:pPr>
        <w:spacing w:after="0" w:line="240" w:lineRule="auto"/>
        <w:jc w:val="both"/>
      </w:pPr>
      <w:r>
        <w:rPr>
          <w:rFonts w:ascii="Arial" w:eastAsia="Times New Roman" w:hAnsi="Arial" w:cs="Arial"/>
          <w:b/>
          <w:shd w:val="clear" w:color="auto" w:fill="D3D3D3"/>
          <w:lang w:eastAsia="hr-HR"/>
        </w:rPr>
        <w:lastRenderedPageBreak/>
        <w:t>1. OPĆI  PODACI</w:t>
      </w:r>
      <w:bookmarkEnd w:id="0"/>
    </w:p>
    <w:p w:rsidR="00E4786A" w:rsidRDefault="00E4786A">
      <w:pPr>
        <w:spacing w:after="0" w:line="240" w:lineRule="auto"/>
        <w:jc w:val="both"/>
        <w:rPr>
          <w:rFonts w:ascii="Arial" w:eastAsia="Times New Roman" w:hAnsi="Arial" w:cs="Arial"/>
          <w:b/>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1" w:name="_Toc445716965"/>
      <w:bookmarkStart w:id="2" w:name="_Toc445716967"/>
      <w:r>
        <w:rPr>
          <w:rFonts w:ascii="Arial" w:eastAsia="Times New Roman" w:hAnsi="Arial" w:cs="Arial"/>
          <w:b/>
          <w:sz w:val="20"/>
          <w:szCs w:val="20"/>
          <w:u w:val="single"/>
          <w:lang w:eastAsia="hr-HR"/>
        </w:rPr>
        <w:t>1.1. Opći podaci o naručitelju:</w:t>
      </w:r>
      <w:bookmarkEnd w:id="1"/>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Naručitelj: Grad Zadar, Narodni trg 1, 23000 Zadar</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OIB: 09933651854 </w:t>
      </w:r>
    </w:p>
    <w:p w:rsidR="00E4786A" w:rsidRDefault="00636F49">
      <w:pPr>
        <w:spacing w:after="0" w:line="240" w:lineRule="auto"/>
        <w:jc w:val="both"/>
      </w:pPr>
      <w:r>
        <w:rPr>
          <w:rFonts w:ascii="Arial" w:eastAsia="Times New Roman" w:hAnsi="Arial" w:cs="Arial"/>
          <w:sz w:val="20"/>
          <w:szCs w:val="20"/>
          <w:lang w:eastAsia="hr-HR"/>
        </w:rPr>
        <w:t>Broj telefona</w:t>
      </w:r>
      <w:r>
        <w:rPr>
          <w:rFonts w:ascii="Arial" w:eastAsia="Times New Roman" w:hAnsi="Arial" w:cs="Arial"/>
          <w:b/>
          <w:sz w:val="20"/>
          <w:szCs w:val="20"/>
          <w:lang w:eastAsia="hr-HR"/>
        </w:rPr>
        <w:t>:</w:t>
      </w:r>
      <w:r>
        <w:rPr>
          <w:rFonts w:ascii="Arial" w:eastAsia="Times New Roman" w:hAnsi="Arial" w:cs="Arial"/>
          <w:sz w:val="20"/>
          <w:szCs w:val="20"/>
          <w:lang w:eastAsia="hr-HR"/>
        </w:rPr>
        <w:t xml:space="preserve">  023/208-165</w:t>
      </w:r>
    </w:p>
    <w:p w:rsidR="00E4786A" w:rsidRDefault="00636F49">
      <w:pPr>
        <w:spacing w:after="0" w:line="240" w:lineRule="auto"/>
        <w:jc w:val="both"/>
      </w:pPr>
      <w:r>
        <w:rPr>
          <w:rFonts w:ascii="Arial" w:eastAsia="Times New Roman" w:hAnsi="Arial" w:cs="Arial"/>
          <w:sz w:val="20"/>
          <w:szCs w:val="20"/>
          <w:lang w:eastAsia="hr-HR"/>
        </w:rPr>
        <w:t>Broj telefaksa</w:t>
      </w:r>
      <w:r>
        <w:rPr>
          <w:rFonts w:ascii="Arial" w:eastAsia="Times New Roman" w:hAnsi="Arial" w:cs="Arial"/>
          <w:b/>
          <w:sz w:val="20"/>
          <w:szCs w:val="20"/>
          <w:lang w:eastAsia="hr-HR"/>
        </w:rPr>
        <w:t>:</w:t>
      </w:r>
      <w:r>
        <w:rPr>
          <w:rFonts w:ascii="Arial" w:eastAsia="Times New Roman" w:hAnsi="Arial" w:cs="Arial"/>
          <w:sz w:val="20"/>
          <w:szCs w:val="20"/>
          <w:lang w:eastAsia="hr-HR"/>
        </w:rPr>
        <w:t xml:space="preserve">  023/208-198</w:t>
      </w:r>
    </w:p>
    <w:p w:rsidR="00E4786A" w:rsidRPr="00DA1A95" w:rsidRDefault="00636F49">
      <w:pPr>
        <w:spacing w:after="0" w:line="240" w:lineRule="auto"/>
        <w:jc w:val="both"/>
        <w:rPr>
          <w:sz w:val="20"/>
          <w:szCs w:val="20"/>
        </w:rPr>
      </w:pPr>
      <w:r w:rsidRPr="00DA1A95">
        <w:rPr>
          <w:rFonts w:ascii="Arial" w:eastAsia="Times New Roman" w:hAnsi="Arial" w:cs="Arial"/>
          <w:sz w:val="20"/>
          <w:szCs w:val="20"/>
          <w:lang w:eastAsia="hr-HR"/>
        </w:rPr>
        <w:t xml:space="preserve">Internetska adresa: </w:t>
      </w:r>
      <w:bookmarkStart w:id="3" w:name="_Hlt526497830"/>
      <w:r w:rsidR="00571C2C" w:rsidRPr="00DA1A95">
        <w:rPr>
          <w:sz w:val="20"/>
          <w:szCs w:val="20"/>
        </w:rPr>
        <w:fldChar w:fldCharType="begin"/>
      </w:r>
      <w:r w:rsidRPr="00DA1A95">
        <w:rPr>
          <w:sz w:val="20"/>
          <w:szCs w:val="20"/>
        </w:rPr>
        <w:instrText xml:space="preserve"> HYPERLINK  "http://www.grad-zadar.hr" </w:instrText>
      </w:r>
      <w:r w:rsidR="00571C2C" w:rsidRPr="00DA1A95">
        <w:rPr>
          <w:sz w:val="20"/>
          <w:szCs w:val="20"/>
        </w:rPr>
        <w:fldChar w:fldCharType="separate"/>
      </w:r>
      <w:r w:rsidRPr="00DA1A95">
        <w:rPr>
          <w:rFonts w:ascii="Arial" w:eastAsia="Times New Roman" w:hAnsi="Arial" w:cs="Arial"/>
          <w:color w:val="0000FF"/>
          <w:sz w:val="20"/>
          <w:szCs w:val="20"/>
          <w:u w:val="single"/>
          <w:lang w:eastAsia="hr-HR"/>
        </w:rPr>
        <w:t>www.g</w:t>
      </w:r>
      <w:bookmarkStart w:id="4" w:name="_Hlt526497828"/>
      <w:bookmarkStart w:id="5" w:name="_Hlt526497829"/>
      <w:r w:rsidRPr="00DA1A95">
        <w:rPr>
          <w:rFonts w:ascii="Arial" w:eastAsia="Times New Roman" w:hAnsi="Arial" w:cs="Arial"/>
          <w:color w:val="0000FF"/>
          <w:sz w:val="20"/>
          <w:szCs w:val="20"/>
          <w:u w:val="single"/>
          <w:lang w:eastAsia="hr-HR"/>
        </w:rPr>
        <w:t>r</w:t>
      </w:r>
      <w:bookmarkEnd w:id="4"/>
      <w:bookmarkEnd w:id="5"/>
      <w:r w:rsidRPr="00DA1A95">
        <w:rPr>
          <w:rFonts w:ascii="Arial" w:eastAsia="Times New Roman" w:hAnsi="Arial" w:cs="Arial"/>
          <w:color w:val="0000FF"/>
          <w:sz w:val="20"/>
          <w:szCs w:val="20"/>
          <w:u w:val="single"/>
          <w:lang w:eastAsia="hr-HR"/>
        </w:rPr>
        <w:t>ad-zadar.hr</w:t>
      </w:r>
      <w:r w:rsidR="00571C2C" w:rsidRPr="00DA1A95">
        <w:rPr>
          <w:rFonts w:ascii="Arial" w:eastAsia="Times New Roman" w:hAnsi="Arial" w:cs="Arial"/>
          <w:color w:val="0000FF"/>
          <w:sz w:val="20"/>
          <w:szCs w:val="20"/>
          <w:u w:val="single"/>
          <w:lang w:eastAsia="hr-HR"/>
        </w:rPr>
        <w:fldChar w:fldCharType="end"/>
      </w:r>
      <w:bookmarkEnd w:id="3"/>
    </w:p>
    <w:p w:rsidR="00E4786A" w:rsidRPr="00DA1A95" w:rsidRDefault="00636F49">
      <w:pPr>
        <w:spacing w:after="0" w:line="240" w:lineRule="auto"/>
        <w:jc w:val="both"/>
        <w:rPr>
          <w:sz w:val="20"/>
          <w:szCs w:val="20"/>
        </w:rPr>
      </w:pPr>
      <w:r w:rsidRPr="00DA1A95">
        <w:rPr>
          <w:rFonts w:ascii="Arial" w:eastAsia="Times New Roman" w:hAnsi="Arial" w:cs="Arial"/>
          <w:sz w:val="20"/>
          <w:szCs w:val="20"/>
          <w:lang w:eastAsia="hr-HR"/>
        </w:rPr>
        <w:t xml:space="preserve">Adresa elektroničke pošte: </w:t>
      </w:r>
      <w:bookmarkStart w:id="6" w:name="_Hlt526497826"/>
      <w:bookmarkStart w:id="7" w:name="_Hlt526497827"/>
      <w:r w:rsidR="00571C2C" w:rsidRPr="00DA1A95">
        <w:rPr>
          <w:sz w:val="20"/>
          <w:szCs w:val="20"/>
        </w:rPr>
        <w:fldChar w:fldCharType="begin"/>
      </w:r>
      <w:r w:rsidRPr="00DA1A95">
        <w:rPr>
          <w:sz w:val="20"/>
          <w:szCs w:val="20"/>
        </w:rPr>
        <w:instrText xml:space="preserve"> HYPERLINK  "mailto:javna.nabava@grad-zadar.hr" </w:instrText>
      </w:r>
      <w:r w:rsidR="00571C2C" w:rsidRPr="00DA1A95">
        <w:rPr>
          <w:sz w:val="20"/>
          <w:szCs w:val="20"/>
        </w:rPr>
        <w:fldChar w:fldCharType="separate"/>
      </w:r>
      <w:r w:rsidRPr="00DA1A95">
        <w:rPr>
          <w:rFonts w:ascii="Arial" w:eastAsia="Times New Roman" w:hAnsi="Arial" w:cs="Arial"/>
          <w:color w:val="0000FF"/>
          <w:sz w:val="20"/>
          <w:szCs w:val="20"/>
          <w:u w:val="single"/>
          <w:lang w:eastAsia="hr-HR"/>
        </w:rPr>
        <w:t>javna.nabava@grad-zadar.hr</w:t>
      </w:r>
      <w:r w:rsidR="00571C2C" w:rsidRPr="00DA1A95">
        <w:rPr>
          <w:rFonts w:ascii="Arial" w:eastAsia="Times New Roman" w:hAnsi="Arial" w:cs="Arial"/>
          <w:color w:val="0000FF"/>
          <w:sz w:val="20"/>
          <w:szCs w:val="20"/>
          <w:u w:val="single"/>
          <w:lang w:eastAsia="hr-HR"/>
        </w:rPr>
        <w:fldChar w:fldCharType="end"/>
      </w:r>
      <w:bookmarkEnd w:id="6"/>
      <w:bookmarkEnd w:id="7"/>
    </w:p>
    <w:p w:rsidR="00E4786A" w:rsidRPr="00DA1A95" w:rsidRDefault="00E4786A">
      <w:pPr>
        <w:spacing w:after="0" w:line="240" w:lineRule="auto"/>
        <w:jc w:val="both"/>
        <w:rPr>
          <w:rFonts w:ascii="Arial" w:eastAsia="Times New Roman" w:hAnsi="Arial" w:cs="Arial"/>
          <w:b/>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8" w:name="_Toc445716966"/>
      <w:r>
        <w:rPr>
          <w:rFonts w:ascii="Arial" w:eastAsia="Times New Roman" w:hAnsi="Arial" w:cs="Arial"/>
          <w:b/>
          <w:sz w:val="20"/>
          <w:szCs w:val="20"/>
          <w:u w:val="single"/>
          <w:lang w:eastAsia="hr-HR"/>
        </w:rPr>
        <w:t>1.2. Osoba ili služba zadužena za komunikaciju s ponuditeljima:</w:t>
      </w:r>
      <w:bookmarkEnd w:id="8"/>
    </w:p>
    <w:p w:rsidR="00E4786A" w:rsidRDefault="00636F49">
      <w:pPr>
        <w:spacing w:after="0" w:line="240" w:lineRule="auto"/>
        <w:ind w:left="708" w:hanging="708"/>
        <w:jc w:val="both"/>
        <w:rPr>
          <w:rFonts w:ascii="Arial" w:eastAsia="Times New Roman" w:hAnsi="Arial" w:cs="Arial"/>
          <w:sz w:val="20"/>
          <w:szCs w:val="20"/>
          <w:lang w:eastAsia="hr-HR"/>
        </w:rPr>
      </w:pPr>
      <w:r>
        <w:rPr>
          <w:rFonts w:ascii="Arial" w:eastAsia="Times New Roman" w:hAnsi="Arial" w:cs="Arial"/>
          <w:sz w:val="20"/>
          <w:szCs w:val="20"/>
          <w:lang w:eastAsia="hr-HR"/>
        </w:rPr>
        <w:t>Naziv: Upravni odjel za financije, Odsjek za javnu nabavu</w:t>
      </w:r>
    </w:p>
    <w:p w:rsidR="00E4786A" w:rsidRDefault="00636F49">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Osoba za komunikaciju: Renata Vukašina</w:t>
      </w:r>
    </w:p>
    <w:p w:rsidR="00E4786A" w:rsidRPr="00DA1A95" w:rsidRDefault="00636F49">
      <w:pPr>
        <w:spacing w:after="0" w:line="240" w:lineRule="auto"/>
        <w:rPr>
          <w:sz w:val="20"/>
          <w:szCs w:val="20"/>
        </w:rPr>
      </w:pPr>
      <w:r>
        <w:rPr>
          <w:rFonts w:ascii="Arial" w:eastAsia="Times New Roman" w:hAnsi="Arial" w:cs="Arial"/>
          <w:sz w:val="20"/>
          <w:szCs w:val="20"/>
          <w:lang w:eastAsia="hr-HR"/>
        </w:rPr>
        <w:t>Adresa elektroničke pošte</w:t>
      </w:r>
      <w:r w:rsidRPr="00DA1A95">
        <w:rPr>
          <w:rFonts w:ascii="Arial" w:eastAsia="Times New Roman" w:hAnsi="Arial" w:cs="Arial"/>
          <w:sz w:val="20"/>
          <w:szCs w:val="20"/>
          <w:lang w:eastAsia="hr-HR"/>
        </w:rPr>
        <w:t xml:space="preserve">: </w:t>
      </w:r>
      <w:hyperlink r:id="rId10" w:history="1">
        <w:r w:rsidRPr="00DA1A95">
          <w:rPr>
            <w:rFonts w:ascii="Arial" w:eastAsia="Times New Roman" w:hAnsi="Arial" w:cs="Arial"/>
            <w:color w:val="0000FF"/>
            <w:sz w:val="20"/>
            <w:szCs w:val="20"/>
            <w:u w:val="single"/>
            <w:lang w:eastAsia="hr-HR"/>
          </w:rPr>
          <w:t>javna.nabava@grad-zadar.hr</w:t>
        </w:r>
      </w:hyperlink>
    </w:p>
    <w:p w:rsidR="00E4786A" w:rsidRDefault="00636F49">
      <w:pPr>
        <w:spacing w:after="0" w:line="240" w:lineRule="auto"/>
        <w:jc w:val="both"/>
      </w:pPr>
      <w:r>
        <w:rPr>
          <w:rFonts w:ascii="Arial" w:eastAsia="Times New Roman" w:hAnsi="Arial" w:cs="Arial"/>
          <w:b/>
          <w:sz w:val="20"/>
          <w:szCs w:val="20"/>
          <w:lang w:eastAsia="hr-HR"/>
        </w:rPr>
        <w:tab/>
      </w:r>
      <w:r>
        <w:rPr>
          <w:rFonts w:ascii="Arial" w:eastAsia="Times New Roman" w:hAnsi="Arial" w:cs="Arial"/>
          <w:b/>
          <w:sz w:val="20"/>
          <w:szCs w:val="20"/>
          <w:lang w:eastAsia="hr-HR"/>
        </w:rPr>
        <w:tab/>
      </w:r>
      <w:r>
        <w:rPr>
          <w:rFonts w:ascii="Arial" w:eastAsia="Times New Roman" w:hAnsi="Arial" w:cs="Arial"/>
          <w:b/>
          <w:sz w:val="20"/>
          <w:szCs w:val="20"/>
          <w:lang w:eastAsia="hr-HR"/>
        </w:rPr>
        <w:tab/>
      </w:r>
      <w:r>
        <w:rPr>
          <w:rFonts w:ascii="Arial" w:eastAsia="Times New Roman" w:hAnsi="Arial" w:cs="Arial"/>
          <w:b/>
          <w:sz w:val="20"/>
          <w:szCs w:val="20"/>
          <w:lang w:eastAsia="hr-HR"/>
        </w:rPr>
        <w:tab/>
      </w:r>
    </w:p>
    <w:p w:rsidR="00E4786A" w:rsidRDefault="00636F49">
      <w:pPr>
        <w:autoSpaceDE w:val="0"/>
        <w:spacing w:after="120" w:line="240" w:lineRule="auto"/>
        <w:ind w:right="-1"/>
        <w:jc w:val="both"/>
      </w:pPr>
      <w:r>
        <w:rPr>
          <w:rFonts w:ascii="Arial" w:eastAsia="Times New Roman" w:hAnsi="Arial" w:cs="Arial"/>
          <w:sz w:val="20"/>
          <w:szCs w:val="20"/>
          <w:lang w:eastAsia="hr-HR"/>
        </w:rPr>
        <w:t>Komunikacija i svaka druga razmjena informacija/podataka između naručitelja i gospodarskog subjekta može se obavljati isključivo na hrvatskom jeziku putem sustava Elektroničkog oglasnika javne nabave Republike Hrvatske (EOJN RH) modul Pitanja/Pojašnjenja dokumentacije o nabavi ili elektroničkom poštom na adresu</w:t>
      </w:r>
      <w:r w:rsidRPr="00DA1A95">
        <w:rPr>
          <w:rFonts w:ascii="Arial" w:eastAsia="Times New Roman" w:hAnsi="Arial" w:cs="Arial"/>
          <w:sz w:val="20"/>
          <w:szCs w:val="20"/>
          <w:lang w:eastAsia="hr-HR"/>
        </w:rPr>
        <w:t xml:space="preserve">: </w:t>
      </w:r>
      <w:hyperlink r:id="rId11" w:history="1">
        <w:r w:rsidRPr="00DA1A95">
          <w:rPr>
            <w:rFonts w:ascii="Arial" w:eastAsia="Times New Roman" w:hAnsi="Arial" w:cs="Arial"/>
            <w:color w:val="0000FF"/>
            <w:sz w:val="20"/>
            <w:szCs w:val="20"/>
            <w:u w:val="single"/>
            <w:lang w:eastAsia="hr-HR"/>
          </w:rPr>
          <w:t>javna.nabava@grad-zadar.hr</w:t>
        </w:r>
      </w:hyperlink>
      <w:r>
        <w:rPr>
          <w:rFonts w:ascii="Arial" w:eastAsia="Times New Roman" w:hAnsi="Arial" w:cs="Arial"/>
          <w:color w:val="0000FF"/>
          <w:sz w:val="24"/>
          <w:szCs w:val="24"/>
          <w:u w:val="single"/>
          <w:lang w:eastAsia="hr-HR"/>
        </w:rPr>
        <w:t>.</w:t>
      </w:r>
    </w:p>
    <w:p w:rsidR="00E4786A" w:rsidRDefault="00636F49">
      <w:pPr>
        <w:autoSpaceDE w:val="0"/>
        <w:spacing w:after="120" w:line="240" w:lineRule="auto"/>
        <w:ind w:right="-1"/>
        <w:jc w:val="both"/>
        <w:rPr>
          <w:rFonts w:ascii="Arial" w:eastAsia="Times New Roman" w:hAnsi="Arial" w:cs="Arial"/>
          <w:sz w:val="20"/>
          <w:szCs w:val="20"/>
          <w:lang w:eastAsia="hr-HR"/>
        </w:rPr>
      </w:pPr>
      <w:r>
        <w:rPr>
          <w:rFonts w:ascii="Arial" w:eastAsia="Times New Roman" w:hAnsi="Arial" w:cs="Arial"/>
          <w:sz w:val="20"/>
          <w:szCs w:val="20"/>
          <w:lang w:eastAsia="hr-HR"/>
        </w:rPr>
        <w:t>Gospodarski subjekt može zahtijevati dodatne informacije, objašnjenja ili izmjene u vezi s dokumentacijom o nabavi tijekom roka za dostavu ponuda.</w:t>
      </w:r>
    </w:p>
    <w:p w:rsidR="00E4786A" w:rsidRDefault="00636F49" w:rsidP="00A56B6E">
      <w:pPr>
        <w:autoSpaceDE w:val="0"/>
        <w:spacing w:after="120" w:line="240" w:lineRule="auto"/>
        <w:ind w:right="-1"/>
        <w:jc w:val="both"/>
        <w:rPr>
          <w:rFonts w:ascii="Arial" w:eastAsia="Times New Roman" w:hAnsi="Arial" w:cs="Arial"/>
          <w:sz w:val="20"/>
          <w:szCs w:val="20"/>
          <w:lang w:eastAsia="hr-HR"/>
        </w:rPr>
      </w:pPr>
      <w:r>
        <w:rPr>
          <w:rFonts w:ascii="Arial" w:eastAsia="Times New Roman" w:hAnsi="Arial" w:cs="Arial"/>
          <w:sz w:val="20"/>
          <w:szCs w:val="20"/>
          <w:lang w:eastAsia="hr-HR"/>
        </w:rPr>
        <w:t>Sukladno članku 202. stavku 2. Zakona o javnoj nabavi („Narodne novine“, br. 120/16) dalje u tekstu: ZJN 2016, pod uvjetom da je zahtjev dostavljen pravodobno, odgovor, dodatne informacije i objašnjenja  će se staviti na raspolaganje svim gospodarskim subjektima putem internetskih stranica Elektroničkog oglasnika javne nabave Republike Hrvatske.</w:t>
      </w:r>
    </w:p>
    <w:p w:rsidR="00E4786A" w:rsidRDefault="00636F49" w:rsidP="00A56B6E">
      <w:pPr>
        <w:spacing w:after="0" w:line="240" w:lineRule="auto"/>
        <w:ind w:right="-1"/>
        <w:jc w:val="both"/>
      </w:pPr>
      <w:r>
        <w:rPr>
          <w:rFonts w:ascii="Arial" w:eastAsia="Times New Roman" w:hAnsi="Arial" w:cs="Arial"/>
          <w:sz w:val="20"/>
          <w:szCs w:val="20"/>
          <w:lang w:eastAsia="hr-HR"/>
        </w:rPr>
        <w:t xml:space="preserve">Zahtjev je pravodoban ako je dostavljen naručitelju najkasnije tijekom </w:t>
      </w:r>
      <w:r w:rsidR="004E1E6A">
        <w:rPr>
          <w:rFonts w:ascii="Arial" w:eastAsia="Times New Roman" w:hAnsi="Arial" w:cs="Arial"/>
          <w:b/>
          <w:sz w:val="20"/>
          <w:szCs w:val="20"/>
          <w:lang w:eastAsia="hr-HR"/>
        </w:rPr>
        <w:t>8 (osmog</w:t>
      </w:r>
      <w:r>
        <w:rPr>
          <w:rFonts w:ascii="Arial" w:eastAsia="Times New Roman" w:hAnsi="Arial" w:cs="Arial"/>
          <w:b/>
          <w:sz w:val="20"/>
          <w:szCs w:val="20"/>
          <w:lang w:eastAsia="hr-HR"/>
        </w:rPr>
        <w:t>) dana</w:t>
      </w:r>
      <w:r>
        <w:rPr>
          <w:rFonts w:ascii="Arial" w:eastAsia="Times New Roman" w:hAnsi="Arial" w:cs="Arial"/>
          <w:sz w:val="20"/>
          <w:szCs w:val="20"/>
          <w:lang w:eastAsia="hr-HR"/>
        </w:rPr>
        <w:t xml:space="preserve"> prije dana u kojem istječe rok za dostavu ponuda.</w:t>
      </w:r>
    </w:p>
    <w:p w:rsidR="00E4786A" w:rsidRDefault="00E4786A" w:rsidP="00A56B6E">
      <w:pPr>
        <w:spacing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1.3. Evidencijski broj nabave:</w:t>
      </w:r>
      <w:bookmarkEnd w:id="2"/>
    </w:p>
    <w:p w:rsidR="00E4786A" w:rsidRDefault="00636F49">
      <w:pPr>
        <w:tabs>
          <w:tab w:val="left" w:pos="426"/>
        </w:tabs>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E</w:t>
      </w:r>
      <w:r w:rsidR="00E25034">
        <w:rPr>
          <w:rFonts w:ascii="Arial" w:eastAsia="Times New Roman" w:hAnsi="Arial" w:cs="Arial"/>
          <w:sz w:val="20"/>
          <w:szCs w:val="20"/>
          <w:lang w:eastAsia="hr-HR"/>
        </w:rPr>
        <w:t>videncijski broj nabave je VN 110-4</w:t>
      </w:r>
      <w:r w:rsidR="003B7B0C">
        <w:rPr>
          <w:rFonts w:ascii="Arial" w:eastAsia="Times New Roman" w:hAnsi="Arial" w:cs="Arial"/>
          <w:sz w:val="20"/>
          <w:szCs w:val="20"/>
          <w:lang w:eastAsia="hr-HR"/>
        </w:rPr>
        <w:t>/19</w:t>
      </w:r>
    </w:p>
    <w:p w:rsidR="00E4786A" w:rsidRDefault="00E4786A">
      <w:pPr>
        <w:tabs>
          <w:tab w:val="left" w:pos="426"/>
        </w:tabs>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9" w:name="_Toc445716968"/>
      <w:r>
        <w:rPr>
          <w:rFonts w:ascii="Arial" w:eastAsia="Times New Roman" w:hAnsi="Arial" w:cs="Arial"/>
          <w:b/>
          <w:sz w:val="20"/>
          <w:szCs w:val="20"/>
          <w:u w:val="single"/>
          <w:lang w:eastAsia="hr-HR"/>
        </w:rPr>
        <w:t>1.4. Popis gospodarskih subjekata s kojima je naručitelj u sukobu interesa</w:t>
      </w:r>
      <w:bookmarkEnd w:id="9"/>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Temeljem članka 80. stavka 2. točke 2. ZJN 2016 Grad Zadar kao javni naručitelj navodi da ne postoje gospodarski subjekti  s kojima je naručitelj u sukobu interesa u smislu članka 76. i 77. ZJN 2016.</w:t>
      </w:r>
    </w:p>
    <w:p w:rsidR="00E4786A" w:rsidRDefault="00E4786A">
      <w:pPr>
        <w:spacing w:after="0" w:line="240" w:lineRule="auto"/>
        <w:jc w:val="both"/>
        <w:rPr>
          <w:rFonts w:ascii="Arial" w:eastAsia="Times New Roman" w:hAnsi="Arial" w:cs="Arial"/>
          <w:b/>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10" w:name="_Toc445716969"/>
      <w:r>
        <w:rPr>
          <w:rFonts w:ascii="Arial" w:eastAsia="Times New Roman" w:hAnsi="Arial" w:cs="Arial"/>
          <w:b/>
          <w:sz w:val="20"/>
          <w:szCs w:val="20"/>
          <w:u w:val="single"/>
          <w:lang w:eastAsia="hr-HR"/>
        </w:rPr>
        <w:t>1.5. Vrsta postupka javne nabave</w:t>
      </w:r>
      <w:bookmarkEnd w:id="10"/>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Naručitelj provodi otv</w:t>
      </w:r>
      <w:r w:rsidR="00E25034">
        <w:rPr>
          <w:rFonts w:ascii="Arial" w:eastAsia="Times New Roman" w:hAnsi="Arial" w:cs="Arial"/>
          <w:sz w:val="20"/>
          <w:szCs w:val="20"/>
          <w:lang w:eastAsia="hr-HR"/>
        </w:rPr>
        <w:t>oreni postupak javne nabave velike</w:t>
      </w:r>
      <w:r>
        <w:rPr>
          <w:rFonts w:ascii="Arial" w:eastAsia="Times New Roman" w:hAnsi="Arial" w:cs="Arial"/>
          <w:sz w:val="20"/>
          <w:szCs w:val="20"/>
          <w:lang w:eastAsia="hr-HR"/>
        </w:rPr>
        <w:t xml:space="preserve"> vrijednosti.</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11" w:name="_Toc445716970"/>
      <w:r>
        <w:rPr>
          <w:rFonts w:ascii="Arial" w:eastAsia="Times New Roman" w:hAnsi="Arial" w:cs="Arial"/>
          <w:b/>
          <w:sz w:val="20"/>
          <w:szCs w:val="20"/>
          <w:u w:val="single"/>
          <w:lang w:eastAsia="hr-HR"/>
        </w:rPr>
        <w:t>1.6. Procijenjena vrijednost nabave</w:t>
      </w:r>
      <w:bookmarkEnd w:id="11"/>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Procijenjena vrijednost nabave iznosi: </w:t>
      </w:r>
      <w:r w:rsidR="00B73320" w:rsidRPr="00202A72">
        <w:rPr>
          <w:rFonts w:ascii="Arial" w:eastAsia="Times New Roman" w:hAnsi="Arial" w:cs="Arial"/>
          <w:sz w:val="20"/>
          <w:szCs w:val="20"/>
          <w:lang w:eastAsia="hr-HR"/>
        </w:rPr>
        <w:t>18.002</w:t>
      </w:r>
      <w:r w:rsidRPr="00202A72">
        <w:rPr>
          <w:rFonts w:ascii="Arial" w:eastAsia="Times New Roman" w:hAnsi="Arial" w:cs="Arial"/>
          <w:sz w:val="20"/>
          <w:szCs w:val="20"/>
          <w:lang w:eastAsia="hr-HR"/>
        </w:rPr>
        <w:t>.000,00 kn</w:t>
      </w:r>
      <w:r w:rsidRPr="003B7B0C">
        <w:rPr>
          <w:rFonts w:ascii="Arial" w:eastAsia="Times New Roman" w:hAnsi="Arial" w:cs="Arial"/>
          <w:sz w:val="20"/>
          <w:szCs w:val="20"/>
          <w:lang w:eastAsia="hr-HR"/>
        </w:rPr>
        <w:t xml:space="preserve"> (bez PDV-a).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12" w:name="_Toc445716971"/>
      <w:r>
        <w:rPr>
          <w:rFonts w:ascii="Arial" w:eastAsia="Times New Roman" w:hAnsi="Arial" w:cs="Arial"/>
          <w:b/>
          <w:sz w:val="20"/>
          <w:szCs w:val="20"/>
          <w:u w:val="single"/>
          <w:lang w:eastAsia="hr-HR"/>
        </w:rPr>
        <w:t>1.7. Vrsta ugovora o javnoj nabavi</w:t>
      </w:r>
      <w:bookmarkEnd w:id="12"/>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Po provedenom postupku javne nabave s odabranim ponuditeljem </w:t>
      </w:r>
      <w:r w:rsidR="00E25034">
        <w:rPr>
          <w:rFonts w:ascii="Arial" w:eastAsia="Times New Roman" w:hAnsi="Arial" w:cs="Arial"/>
          <w:sz w:val="20"/>
          <w:szCs w:val="20"/>
          <w:lang w:eastAsia="hr-HR"/>
        </w:rPr>
        <w:t xml:space="preserve">temeljem okvirnog sporazuma </w:t>
      </w:r>
      <w:r>
        <w:rPr>
          <w:rFonts w:ascii="Arial" w:eastAsia="Times New Roman" w:hAnsi="Arial" w:cs="Arial"/>
          <w:sz w:val="20"/>
          <w:szCs w:val="20"/>
          <w:lang w:eastAsia="hr-HR"/>
        </w:rPr>
        <w:t>sklopiti će s</w:t>
      </w:r>
      <w:bookmarkStart w:id="13" w:name="_Toc445716972"/>
      <w:r w:rsidR="00E25034">
        <w:rPr>
          <w:rFonts w:ascii="Arial" w:eastAsia="Times New Roman" w:hAnsi="Arial" w:cs="Arial"/>
          <w:sz w:val="20"/>
          <w:szCs w:val="20"/>
          <w:lang w:eastAsia="hr-HR"/>
        </w:rPr>
        <w:t>e ugovor o javnoj nabavi robe</w:t>
      </w:r>
    </w:p>
    <w:p w:rsidR="00E4786A" w:rsidRDefault="00E4786A">
      <w:pPr>
        <w:spacing w:after="0" w:line="240" w:lineRule="auto"/>
        <w:jc w:val="both"/>
        <w:rPr>
          <w:rFonts w:ascii="Arial" w:eastAsia="Times New Roman" w:hAnsi="Arial" w:cs="Arial"/>
          <w:sz w:val="20"/>
          <w:szCs w:val="20"/>
          <w:lang w:eastAsia="hr-HR"/>
        </w:rPr>
      </w:pPr>
    </w:p>
    <w:bookmarkEnd w:id="13"/>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1.8. Navod sklapa li se ugovor o javnoj nabavi ili okvirni sporazum</w:t>
      </w:r>
    </w:p>
    <w:p w:rsidR="00E4786A" w:rsidRPr="00E25034" w:rsidRDefault="00E25034" w:rsidP="00E25034">
      <w:pPr>
        <w:jc w:val="both"/>
        <w:rPr>
          <w:rFonts w:ascii="Arial" w:hAnsi="Arial" w:cs="Arial"/>
          <w:iCs/>
          <w:sz w:val="20"/>
          <w:szCs w:val="20"/>
        </w:rPr>
      </w:pPr>
      <w:r w:rsidRPr="00E25034">
        <w:rPr>
          <w:rFonts w:ascii="Arial" w:hAnsi="Arial" w:cs="Arial"/>
          <w:iCs/>
          <w:sz w:val="20"/>
          <w:szCs w:val="20"/>
        </w:rPr>
        <w:t>Po provedenom postupku javne nabave sklopit će se Okvirni sporazum s je</w:t>
      </w:r>
      <w:r w:rsidR="005E3FE0">
        <w:rPr>
          <w:rFonts w:ascii="Arial" w:hAnsi="Arial" w:cs="Arial"/>
          <w:iCs/>
          <w:sz w:val="20"/>
          <w:szCs w:val="20"/>
        </w:rPr>
        <w:t>dnim gospodarskim subjektom na razdoblje</w:t>
      </w:r>
      <w:r w:rsidRPr="00E25034">
        <w:rPr>
          <w:rFonts w:ascii="Arial" w:hAnsi="Arial" w:cs="Arial"/>
          <w:iCs/>
          <w:sz w:val="20"/>
          <w:szCs w:val="20"/>
        </w:rPr>
        <w:t xml:space="preserve"> od četiri godine.</w:t>
      </w: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1.9.  Navod uspostavlja li se dinamički sustav nabave</w:t>
      </w:r>
    </w:p>
    <w:p w:rsidR="00E4786A" w:rsidRDefault="00636F49" w:rsidP="003B7B0C">
      <w:pPr>
        <w:spacing w:after="0" w:line="240" w:lineRule="auto"/>
        <w:jc w:val="both"/>
      </w:pPr>
      <w:r>
        <w:rPr>
          <w:rFonts w:ascii="Arial" w:eastAsia="Times New Roman" w:hAnsi="Arial" w:cs="Arial"/>
          <w:sz w:val="20"/>
          <w:szCs w:val="20"/>
          <w:lang w:eastAsia="hr-HR"/>
        </w:rPr>
        <w:t>Ne uspostavlja se dinamički sustav nabave.</w:t>
      </w:r>
      <w:bookmarkStart w:id="14" w:name="_Toc445716973"/>
    </w:p>
    <w:p w:rsidR="003B7B0C" w:rsidRDefault="003B7B0C" w:rsidP="003B7B0C">
      <w:pPr>
        <w:spacing w:after="0" w:line="240" w:lineRule="auto"/>
        <w:jc w:val="both"/>
      </w:pPr>
    </w:p>
    <w:p w:rsidR="00E25034" w:rsidRPr="003B7B0C" w:rsidRDefault="00E25034" w:rsidP="003B7B0C">
      <w:pPr>
        <w:spacing w:after="0" w:line="240" w:lineRule="auto"/>
        <w:jc w:val="both"/>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lastRenderedPageBreak/>
        <w:t>1.10.  Navod o elektroničkoj dražbi</w:t>
      </w:r>
      <w:bookmarkEnd w:id="14"/>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Ne provodi se elektronička dražba.</w:t>
      </w:r>
      <w:bookmarkStart w:id="15" w:name="_Toc445716974"/>
    </w:p>
    <w:p w:rsidR="00E4786A" w:rsidRDefault="00E4786A">
      <w:pPr>
        <w:spacing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1.11.  Informacija o provedenom savjetovanju sa zainteresiranim gospodarskim subjektima</w:t>
      </w:r>
    </w:p>
    <w:p w:rsidR="00E4786A" w:rsidRDefault="00636F49">
      <w:pPr>
        <w:spacing w:after="0" w:line="240" w:lineRule="auto"/>
        <w:jc w:val="both"/>
      </w:pPr>
      <w:r>
        <w:rPr>
          <w:rFonts w:ascii="Arial" w:eastAsia="Times New Roman" w:hAnsi="Arial" w:cs="Arial"/>
          <w:sz w:val="20"/>
          <w:szCs w:val="20"/>
          <w:lang w:eastAsia="hr-HR"/>
        </w:rPr>
        <w:t xml:space="preserve">Temeljem članka 198. stavak 3. ZJN 2016. i članka 9. Pravilnika o planu nabave, registru ugovora, prethodnom savjetovanju i analizi tržišta u javnoj nabavi („Narodne novine“, br. 101/17) naručitelj Grad Zadar je Nacrt Dokumentacije o nabavi, koja sadrži opis predmeta nabave, tehničke specifikacije, kriterije za kvantitativni odabir gospodarskog subjekta, kriterije za odabir ponude i posebne uvjete za izvršenje ugovora, </w:t>
      </w:r>
      <w:r w:rsidR="00BF5015" w:rsidRPr="00202A72">
        <w:rPr>
          <w:rFonts w:ascii="Arial" w:eastAsia="Times New Roman" w:hAnsi="Arial" w:cs="Arial"/>
          <w:sz w:val="20"/>
          <w:szCs w:val="20"/>
          <w:lang w:eastAsia="hr-HR"/>
        </w:rPr>
        <w:t xml:space="preserve">dana </w:t>
      </w:r>
      <w:r w:rsidR="00B73320" w:rsidRPr="00202A72">
        <w:rPr>
          <w:rFonts w:ascii="Arial" w:eastAsia="Times New Roman" w:hAnsi="Arial" w:cs="Arial"/>
          <w:sz w:val="20"/>
          <w:szCs w:val="20"/>
          <w:lang w:eastAsia="hr-HR"/>
        </w:rPr>
        <w:t>4</w:t>
      </w:r>
      <w:r w:rsidR="003B7B0C" w:rsidRPr="00202A72">
        <w:rPr>
          <w:rFonts w:ascii="Arial" w:eastAsia="Times New Roman" w:hAnsi="Arial" w:cs="Arial"/>
          <w:sz w:val="20"/>
          <w:szCs w:val="20"/>
          <w:lang w:eastAsia="hr-HR"/>
        </w:rPr>
        <w:t xml:space="preserve">. </w:t>
      </w:r>
      <w:r w:rsidR="00B73320" w:rsidRPr="00202A72">
        <w:rPr>
          <w:rFonts w:ascii="Arial" w:eastAsia="Times New Roman" w:hAnsi="Arial" w:cs="Arial"/>
          <w:sz w:val="20"/>
          <w:szCs w:val="20"/>
          <w:lang w:eastAsia="hr-HR"/>
        </w:rPr>
        <w:t>travnja</w:t>
      </w:r>
      <w:r w:rsidR="003B7B0C" w:rsidRPr="00202A72">
        <w:rPr>
          <w:rFonts w:ascii="Arial" w:eastAsia="Times New Roman" w:hAnsi="Arial" w:cs="Arial"/>
          <w:sz w:val="20"/>
          <w:szCs w:val="20"/>
          <w:lang w:eastAsia="hr-HR"/>
        </w:rPr>
        <w:t xml:space="preserve"> 2019</w:t>
      </w:r>
      <w:r w:rsidRPr="00202A72">
        <w:rPr>
          <w:rFonts w:ascii="Arial" w:eastAsia="Times New Roman" w:hAnsi="Arial" w:cs="Arial"/>
          <w:sz w:val="20"/>
          <w:szCs w:val="20"/>
          <w:lang w:eastAsia="hr-HR"/>
        </w:rPr>
        <w:t>.</w:t>
      </w:r>
      <w:r w:rsidRPr="00BF5015">
        <w:rPr>
          <w:rFonts w:ascii="Arial" w:eastAsia="Times New Roman" w:hAnsi="Arial" w:cs="Arial"/>
          <w:sz w:val="20"/>
          <w:szCs w:val="20"/>
          <w:lang w:eastAsia="hr-HR"/>
        </w:rPr>
        <w:t xml:space="preserve"> godine stavio na prethodno savjetovanje sa zainteresiranim gospodarskim subjektima </w:t>
      </w:r>
      <w:r w:rsidR="003B7B0C" w:rsidRPr="00BF5015">
        <w:rPr>
          <w:rFonts w:ascii="Arial" w:eastAsia="Times New Roman" w:hAnsi="Arial" w:cs="Arial"/>
          <w:sz w:val="20"/>
          <w:szCs w:val="20"/>
          <w:lang w:eastAsia="hr-HR"/>
        </w:rPr>
        <w:t xml:space="preserve">u trajanju </w:t>
      </w:r>
      <w:r w:rsidR="00BF5015" w:rsidRPr="00202A72">
        <w:rPr>
          <w:rFonts w:ascii="Arial" w:eastAsia="Times New Roman" w:hAnsi="Arial" w:cs="Arial"/>
          <w:sz w:val="20"/>
          <w:szCs w:val="20"/>
          <w:lang w:eastAsia="hr-HR"/>
        </w:rPr>
        <w:t xml:space="preserve">do </w:t>
      </w:r>
      <w:r w:rsidR="00B73320" w:rsidRPr="00202A72">
        <w:rPr>
          <w:rFonts w:ascii="Arial" w:eastAsia="Times New Roman" w:hAnsi="Arial" w:cs="Arial"/>
          <w:sz w:val="20"/>
          <w:szCs w:val="20"/>
          <w:lang w:eastAsia="hr-HR"/>
        </w:rPr>
        <w:t>1</w:t>
      </w:r>
      <w:r w:rsidR="00202A72">
        <w:rPr>
          <w:rFonts w:ascii="Arial" w:eastAsia="Times New Roman" w:hAnsi="Arial" w:cs="Arial"/>
          <w:sz w:val="20"/>
          <w:szCs w:val="20"/>
          <w:lang w:eastAsia="hr-HR"/>
        </w:rPr>
        <w:t>2</w:t>
      </w:r>
      <w:r w:rsidR="003B7B0C" w:rsidRPr="00202A72">
        <w:rPr>
          <w:rFonts w:ascii="Arial" w:eastAsia="Times New Roman" w:hAnsi="Arial" w:cs="Arial"/>
          <w:sz w:val="20"/>
          <w:szCs w:val="20"/>
          <w:lang w:eastAsia="hr-HR"/>
        </w:rPr>
        <w:t xml:space="preserve">. </w:t>
      </w:r>
      <w:r w:rsidR="00B73320" w:rsidRPr="00202A72">
        <w:rPr>
          <w:rFonts w:ascii="Arial" w:eastAsia="Times New Roman" w:hAnsi="Arial" w:cs="Arial"/>
          <w:sz w:val="20"/>
          <w:szCs w:val="20"/>
          <w:lang w:eastAsia="hr-HR"/>
        </w:rPr>
        <w:t>travnja</w:t>
      </w:r>
      <w:r w:rsidR="003B7B0C" w:rsidRPr="00202A72">
        <w:rPr>
          <w:rFonts w:ascii="Arial" w:eastAsia="Times New Roman" w:hAnsi="Arial" w:cs="Arial"/>
          <w:sz w:val="20"/>
          <w:szCs w:val="20"/>
          <w:lang w:eastAsia="hr-HR"/>
        </w:rPr>
        <w:t xml:space="preserve"> 2019</w:t>
      </w:r>
      <w:r w:rsidRPr="00202A72">
        <w:rPr>
          <w:rFonts w:ascii="Arial" w:eastAsia="Times New Roman" w:hAnsi="Arial" w:cs="Arial"/>
          <w:sz w:val="20"/>
          <w:szCs w:val="20"/>
          <w:lang w:eastAsia="hr-HR"/>
        </w:rPr>
        <w:t>.</w:t>
      </w:r>
      <w:r w:rsidRPr="00BF5015">
        <w:rPr>
          <w:rFonts w:ascii="Arial" w:eastAsia="Times New Roman" w:hAnsi="Arial" w:cs="Arial"/>
          <w:sz w:val="20"/>
          <w:szCs w:val="20"/>
          <w:lang w:eastAsia="hr-HR"/>
        </w:rPr>
        <w:t xml:space="preserve"> godine,</w:t>
      </w:r>
      <w:r>
        <w:rPr>
          <w:rFonts w:ascii="Arial" w:eastAsia="Times New Roman" w:hAnsi="Arial" w:cs="Arial"/>
          <w:sz w:val="20"/>
          <w:szCs w:val="20"/>
          <w:lang w:eastAsia="hr-HR"/>
        </w:rPr>
        <w:t xml:space="preserve"> na internetskim stranicama Elektroničkog oglasnika javne nabave RH (EOJN RH).</w:t>
      </w:r>
    </w:p>
    <w:p w:rsidR="00F71E1C" w:rsidRDefault="00F71E1C">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Izvješće o provedenom prethodnom savjetovanju odnosno o prihvaćenim i neprihvaćenim primjedbama i prijedlozima objavljeno je na internetskim stranicama Elektroničkog oglasnika javne nabave RH (EOJN RH) dana </w:t>
      </w:r>
      <w:r w:rsidR="002B510E" w:rsidRPr="002B510E">
        <w:rPr>
          <w:rFonts w:ascii="Arial" w:eastAsia="Times New Roman" w:hAnsi="Arial" w:cs="Arial"/>
          <w:sz w:val="20"/>
          <w:szCs w:val="20"/>
          <w:lang w:eastAsia="hr-HR"/>
        </w:rPr>
        <w:t>_____________</w:t>
      </w:r>
      <w:r w:rsidR="003B7B0C" w:rsidRPr="002B510E">
        <w:rPr>
          <w:rFonts w:ascii="Arial" w:eastAsia="Times New Roman" w:hAnsi="Arial" w:cs="Arial"/>
          <w:sz w:val="20"/>
          <w:szCs w:val="20"/>
          <w:lang w:eastAsia="hr-HR"/>
        </w:rPr>
        <w:t xml:space="preserve">  2019.</w:t>
      </w:r>
      <w:r w:rsidR="003B7B0C">
        <w:rPr>
          <w:rFonts w:ascii="Arial" w:eastAsia="Times New Roman" w:hAnsi="Arial" w:cs="Arial"/>
          <w:sz w:val="20"/>
          <w:szCs w:val="20"/>
          <w:lang w:eastAsia="hr-HR"/>
        </w:rPr>
        <w:t xml:space="preserve"> godine</w:t>
      </w:r>
      <w:r>
        <w:rPr>
          <w:rFonts w:ascii="Arial" w:eastAsia="Times New Roman" w:hAnsi="Arial" w:cs="Arial"/>
          <w:sz w:val="20"/>
          <w:szCs w:val="20"/>
          <w:lang w:eastAsia="hr-HR"/>
        </w:rPr>
        <w:t>.</w:t>
      </w:r>
    </w:p>
    <w:p w:rsidR="00E4786A" w:rsidRDefault="00E4786A">
      <w:pPr>
        <w:spacing w:after="0" w:line="240" w:lineRule="auto"/>
        <w:jc w:val="both"/>
        <w:rPr>
          <w:rFonts w:ascii="Arial" w:eastAsia="Times New Roman" w:hAnsi="Arial" w:cs="Arial"/>
          <w:sz w:val="20"/>
          <w:szCs w:val="20"/>
          <w:shd w:val="clear" w:color="auto" w:fill="FFFF00"/>
          <w:lang w:eastAsia="hr-HR"/>
        </w:rPr>
      </w:pPr>
    </w:p>
    <w:p w:rsidR="00E4786A" w:rsidRDefault="00636F49">
      <w:pPr>
        <w:spacing w:after="0" w:line="240" w:lineRule="auto"/>
        <w:jc w:val="both"/>
      </w:pPr>
      <w:r>
        <w:rPr>
          <w:rFonts w:ascii="Arial" w:eastAsia="Times New Roman" w:hAnsi="Arial" w:cs="Arial"/>
          <w:b/>
          <w:shd w:val="clear" w:color="auto" w:fill="D3D3D3"/>
          <w:lang w:eastAsia="hr-HR"/>
        </w:rPr>
        <w:t>2.  PODACI  O  PREDMETU  NABAVE</w:t>
      </w:r>
      <w:bookmarkEnd w:id="15"/>
    </w:p>
    <w:p w:rsidR="00E4786A" w:rsidRDefault="00E4786A">
      <w:pPr>
        <w:spacing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16" w:name="_Toc445716975"/>
      <w:r>
        <w:rPr>
          <w:rFonts w:ascii="Arial" w:eastAsia="Times New Roman" w:hAnsi="Arial" w:cs="Arial"/>
          <w:b/>
          <w:sz w:val="20"/>
          <w:szCs w:val="20"/>
          <w:u w:val="single"/>
          <w:lang w:eastAsia="hr-HR"/>
        </w:rPr>
        <w:t>2.1. Opis predmeta nabave</w:t>
      </w:r>
      <w:bookmarkEnd w:id="16"/>
    </w:p>
    <w:p w:rsidR="00E4786A" w:rsidRDefault="00E25034">
      <w:pPr>
        <w:widowControl w:val="0"/>
        <w:tabs>
          <w:tab w:val="center" w:pos="4320"/>
          <w:tab w:val="right" w:pos="8640"/>
        </w:tabs>
        <w:snapToGrid w:val="0"/>
        <w:spacing w:after="0" w:line="240" w:lineRule="auto"/>
        <w:jc w:val="both"/>
        <w:rPr>
          <w:rFonts w:ascii="Arial" w:eastAsia="Times New Roman" w:hAnsi="Arial" w:cs="Arial"/>
          <w:sz w:val="20"/>
          <w:szCs w:val="20"/>
          <w:lang w:eastAsia="hr-HR"/>
        </w:rPr>
      </w:pPr>
      <w:bookmarkStart w:id="17" w:name="_Toc445716976"/>
      <w:r>
        <w:rPr>
          <w:rFonts w:ascii="Arial" w:eastAsia="Times New Roman" w:hAnsi="Arial" w:cs="Arial"/>
          <w:sz w:val="20"/>
          <w:szCs w:val="20"/>
          <w:lang w:eastAsia="hr-HR"/>
        </w:rPr>
        <w:t>Predmet nabave je: Opskrba elekt</w:t>
      </w:r>
      <w:r w:rsidR="00E704EB">
        <w:rPr>
          <w:rFonts w:ascii="Arial" w:eastAsia="Times New Roman" w:hAnsi="Arial" w:cs="Arial"/>
          <w:sz w:val="20"/>
          <w:szCs w:val="20"/>
          <w:lang w:eastAsia="hr-HR"/>
        </w:rPr>
        <w:t>ričnom energijom za razdoblje od</w:t>
      </w:r>
      <w:r>
        <w:rPr>
          <w:rFonts w:ascii="Arial" w:eastAsia="Times New Roman" w:hAnsi="Arial" w:cs="Arial"/>
          <w:sz w:val="20"/>
          <w:szCs w:val="20"/>
          <w:lang w:eastAsia="hr-HR"/>
        </w:rPr>
        <w:t xml:space="preserve"> četiri godine.</w:t>
      </w:r>
    </w:p>
    <w:p w:rsidR="00E4786A" w:rsidRDefault="00E4786A">
      <w:pPr>
        <w:widowControl w:val="0"/>
        <w:tabs>
          <w:tab w:val="center" w:pos="4320"/>
          <w:tab w:val="right" w:pos="8640"/>
        </w:tabs>
        <w:snapToGrid w:val="0"/>
        <w:spacing w:after="0" w:line="240" w:lineRule="auto"/>
        <w:ind w:left="425"/>
        <w:jc w:val="both"/>
        <w:rPr>
          <w:rFonts w:ascii="Arial" w:eastAsia="Times New Roman" w:hAnsi="Arial" w:cs="Arial"/>
          <w:color w:val="FF0000"/>
          <w:sz w:val="20"/>
          <w:szCs w:val="20"/>
          <w:lang w:eastAsia="hr-HR"/>
        </w:rPr>
      </w:pPr>
    </w:p>
    <w:p w:rsidR="00390CB9" w:rsidRDefault="00390CB9" w:rsidP="00E25034">
      <w:pPr>
        <w:spacing w:after="0" w:line="240" w:lineRule="auto"/>
        <w:ind w:firstLine="708"/>
        <w:jc w:val="both"/>
        <w:rPr>
          <w:rFonts w:ascii="Arial" w:eastAsia="Times New Roman" w:hAnsi="Arial" w:cs="Arial"/>
          <w:sz w:val="20"/>
          <w:szCs w:val="20"/>
          <w:lang w:eastAsia="hr-HR"/>
        </w:rPr>
      </w:pPr>
      <w:r w:rsidRPr="00276277">
        <w:rPr>
          <w:rFonts w:ascii="Arial" w:eastAsia="Times New Roman" w:hAnsi="Arial" w:cs="Arial"/>
          <w:sz w:val="20"/>
          <w:szCs w:val="20"/>
          <w:lang w:eastAsia="hr-HR"/>
        </w:rPr>
        <w:t>CPV oznaka i naziv:</w:t>
      </w:r>
      <w:r w:rsidR="00E25034">
        <w:rPr>
          <w:rFonts w:ascii="Arial" w:eastAsia="Times New Roman" w:hAnsi="Arial" w:cs="Arial"/>
          <w:sz w:val="20"/>
          <w:szCs w:val="20"/>
          <w:lang w:eastAsia="hr-HR"/>
        </w:rPr>
        <w:t xml:space="preserve"> 09310000-5  Električna energija</w:t>
      </w:r>
    </w:p>
    <w:p w:rsidR="0028231A" w:rsidRDefault="0028231A" w:rsidP="0028231A">
      <w:pPr>
        <w:pStyle w:val="NoSpacing"/>
        <w:rPr>
          <w:rFonts w:ascii="Times New Roman" w:hAnsi="Times New Roman"/>
          <w:color w:val="000000"/>
          <w:sz w:val="22"/>
          <w:szCs w:val="22"/>
        </w:rPr>
      </w:pPr>
    </w:p>
    <w:p w:rsidR="0028231A" w:rsidRPr="0028231A" w:rsidRDefault="0028231A" w:rsidP="0028231A">
      <w:pPr>
        <w:pStyle w:val="NoSpacing"/>
        <w:jc w:val="both"/>
        <w:rPr>
          <w:rFonts w:ascii="Arial" w:hAnsi="Arial" w:cs="Arial"/>
          <w:color w:val="000000"/>
          <w:sz w:val="20"/>
          <w:szCs w:val="20"/>
        </w:rPr>
      </w:pPr>
      <w:r w:rsidRPr="0028231A">
        <w:rPr>
          <w:rFonts w:ascii="Arial" w:hAnsi="Arial" w:cs="Arial"/>
          <w:color w:val="000000"/>
          <w:sz w:val="20"/>
          <w:szCs w:val="20"/>
        </w:rPr>
        <w:t xml:space="preserve">Predmet ovog postupka javne nabave je nabava opskrbe električnom energijom sukladno tehničkim karakteristikama i ostalim traženim uvjetima naznačenima u dokumentaciji za nadmetanje. Isporučena električna energija mora sadržavati minimalno </w:t>
      </w:r>
      <w:r w:rsidRPr="0028231A">
        <w:rPr>
          <w:rFonts w:ascii="Arial" w:hAnsi="Arial" w:cs="Arial"/>
          <w:b/>
          <w:color w:val="000000"/>
          <w:sz w:val="20"/>
          <w:szCs w:val="20"/>
        </w:rPr>
        <w:t>50%</w:t>
      </w:r>
      <w:r w:rsidRPr="0028231A">
        <w:rPr>
          <w:rFonts w:ascii="Arial" w:hAnsi="Arial" w:cs="Arial"/>
          <w:color w:val="000000"/>
          <w:sz w:val="20"/>
          <w:szCs w:val="20"/>
        </w:rPr>
        <w:t xml:space="preserve"> električne energije iz obnovljivih izvora. </w:t>
      </w:r>
    </w:p>
    <w:p w:rsidR="0028231A" w:rsidRPr="0028231A" w:rsidRDefault="0028231A" w:rsidP="0028231A">
      <w:pPr>
        <w:pStyle w:val="NoSpacing"/>
        <w:ind w:left="426"/>
        <w:jc w:val="both"/>
        <w:rPr>
          <w:rFonts w:ascii="Arial" w:hAnsi="Arial" w:cs="Arial"/>
          <w:color w:val="000000"/>
          <w:sz w:val="20"/>
          <w:szCs w:val="20"/>
        </w:rPr>
      </w:pPr>
    </w:p>
    <w:p w:rsidR="0028231A" w:rsidRPr="0028231A" w:rsidRDefault="0028231A" w:rsidP="0028231A">
      <w:pPr>
        <w:pStyle w:val="NoSpacing"/>
        <w:jc w:val="both"/>
        <w:rPr>
          <w:rFonts w:ascii="Arial" w:hAnsi="Arial" w:cs="Arial"/>
          <w:color w:val="000000"/>
          <w:sz w:val="20"/>
          <w:szCs w:val="20"/>
        </w:rPr>
      </w:pPr>
      <w:r w:rsidRPr="0028231A">
        <w:rPr>
          <w:rFonts w:ascii="Arial" w:hAnsi="Arial" w:cs="Arial"/>
          <w:color w:val="000000"/>
          <w:sz w:val="20"/>
          <w:szCs w:val="20"/>
        </w:rPr>
        <w:t xml:space="preserve">Radi stimuliranja proizvodnje energije iz obnovljivih izvora, a kako bi ona postala konkurentnija energiji dobivenoj iz konvencionalnih izvora te poticanja izgradnje novih izvora obnovljive energije i postizanja održivog razvoja, </w:t>
      </w:r>
      <w:r w:rsidR="00810245">
        <w:rPr>
          <w:rFonts w:ascii="Arial" w:hAnsi="Arial" w:cs="Arial"/>
          <w:color w:val="000000"/>
          <w:sz w:val="20"/>
          <w:szCs w:val="20"/>
        </w:rPr>
        <w:t>naručitelj je odredio</w:t>
      </w:r>
      <w:r w:rsidRPr="0028231A">
        <w:rPr>
          <w:rFonts w:ascii="Arial" w:hAnsi="Arial" w:cs="Arial"/>
          <w:color w:val="000000"/>
          <w:sz w:val="20"/>
          <w:szCs w:val="20"/>
        </w:rPr>
        <w:t xml:space="preserve"> odredilo da električna energija mora sadržavati gore navedeni minimalni postotak električne energije iz obnovljivih izvora.</w:t>
      </w:r>
    </w:p>
    <w:p w:rsidR="0028231A" w:rsidRPr="0028231A" w:rsidRDefault="0028231A" w:rsidP="0028231A">
      <w:pPr>
        <w:pStyle w:val="NoSpacing"/>
        <w:ind w:left="426"/>
        <w:jc w:val="both"/>
        <w:rPr>
          <w:rFonts w:ascii="Arial" w:hAnsi="Arial" w:cs="Arial"/>
          <w:color w:val="000000"/>
          <w:sz w:val="20"/>
          <w:szCs w:val="20"/>
        </w:rPr>
      </w:pPr>
    </w:p>
    <w:p w:rsidR="0028231A" w:rsidRPr="0028231A" w:rsidRDefault="0028231A" w:rsidP="0028231A">
      <w:pPr>
        <w:pStyle w:val="NoSpacing"/>
        <w:jc w:val="both"/>
        <w:rPr>
          <w:rFonts w:ascii="Arial" w:hAnsi="Arial" w:cs="Arial"/>
          <w:color w:val="000000"/>
          <w:sz w:val="20"/>
          <w:szCs w:val="20"/>
        </w:rPr>
      </w:pPr>
      <w:r w:rsidRPr="0028231A">
        <w:rPr>
          <w:rFonts w:ascii="Arial" w:hAnsi="Arial" w:cs="Arial"/>
          <w:color w:val="000000"/>
          <w:sz w:val="20"/>
          <w:szCs w:val="20"/>
        </w:rPr>
        <w:t xml:space="preserve">Naime, temeljem </w:t>
      </w:r>
      <w:r w:rsidRPr="0028231A">
        <w:rPr>
          <w:rFonts w:ascii="Arial" w:hAnsi="Arial" w:cs="Arial"/>
          <w:b/>
          <w:color w:val="000000"/>
          <w:sz w:val="20"/>
          <w:szCs w:val="20"/>
        </w:rPr>
        <w:t>Nacionalnog akcijskog plana za zelenu javnu nabavu za razdoblje od 2015.- 2017. s pogledom do 2020. godine</w:t>
      </w:r>
      <w:r w:rsidRPr="0028231A">
        <w:rPr>
          <w:rFonts w:ascii="Arial" w:hAnsi="Arial" w:cs="Arial"/>
          <w:color w:val="000000"/>
          <w:sz w:val="20"/>
          <w:szCs w:val="20"/>
        </w:rPr>
        <w:t xml:space="preserve">, koji je donesen na sjednici Vlade RH 26. kolovoza 2015. kao osnovno mjerilo zelene javne nabave za električnu energiju, predviđena je nabava </w:t>
      </w:r>
      <w:bookmarkStart w:id="18" w:name="_Hlk518563582"/>
      <w:r w:rsidRPr="0028231A">
        <w:rPr>
          <w:rFonts w:ascii="Arial" w:hAnsi="Arial" w:cs="Arial"/>
          <w:color w:val="000000"/>
          <w:sz w:val="20"/>
          <w:szCs w:val="20"/>
        </w:rPr>
        <w:t>barem 50% elektr</w:t>
      </w:r>
      <w:r w:rsidRPr="0028231A">
        <w:rPr>
          <w:rFonts w:ascii="Arial" w:hAnsi="Arial" w:cs="Arial"/>
          <w:color w:val="000000"/>
          <w:sz w:val="20"/>
          <w:szCs w:val="20"/>
        </w:rPr>
        <w:t>i</w:t>
      </w:r>
      <w:r w:rsidRPr="0028231A">
        <w:rPr>
          <w:rFonts w:ascii="Arial" w:hAnsi="Arial" w:cs="Arial"/>
          <w:color w:val="000000"/>
          <w:sz w:val="20"/>
          <w:szCs w:val="20"/>
        </w:rPr>
        <w:t xml:space="preserve">čne energije iz obnovljivih izvora i/ili nabava električne energije iz visokoučinkovite </w:t>
      </w:r>
      <w:proofErr w:type="spellStart"/>
      <w:r w:rsidRPr="0028231A">
        <w:rPr>
          <w:rFonts w:ascii="Arial" w:hAnsi="Arial" w:cs="Arial"/>
          <w:color w:val="000000"/>
          <w:sz w:val="20"/>
          <w:szCs w:val="20"/>
        </w:rPr>
        <w:t>kogeneracije</w:t>
      </w:r>
      <w:proofErr w:type="spellEnd"/>
      <w:r w:rsidRPr="0028231A">
        <w:rPr>
          <w:rFonts w:ascii="Arial" w:hAnsi="Arial" w:cs="Arial"/>
          <w:color w:val="000000"/>
          <w:sz w:val="20"/>
          <w:szCs w:val="20"/>
        </w:rPr>
        <w:t xml:space="preserve"> (s tim da ponuđač treba navesti udio električne energije iz obnovljivih izvora kojom misli opskrbiti naručitelja</w:t>
      </w:r>
      <w:bookmarkEnd w:id="18"/>
      <w:r w:rsidRPr="0028231A">
        <w:rPr>
          <w:rFonts w:ascii="Arial" w:hAnsi="Arial" w:cs="Arial"/>
          <w:color w:val="000000"/>
          <w:sz w:val="20"/>
          <w:szCs w:val="20"/>
        </w:rPr>
        <w:t xml:space="preserve">). </w:t>
      </w:r>
    </w:p>
    <w:p w:rsidR="0028231A" w:rsidRPr="0028231A" w:rsidRDefault="0028231A" w:rsidP="0028231A">
      <w:pPr>
        <w:pStyle w:val="NoSpacing"/>
        <w:ind w:left="426"/>
        <w:jc w:val="both"/>
        <w:rPr>
          <w:rFonts w:ascii="Arial" w:hAnsi="Arial" w:cs="Arial"/>
          <w:color w:val="000000"/>
          <w:sz w:val="20"/>
          <w:szCs w:val="20"/>
        </w:rPr>
      </w:pPr>
    </w:p>
    <w:p w:rsidR="0028231A" w:rsidRPr="0028231A" w:rsidRDefault="0028231A" w:rsidP="0028231A">
      <w:pPr>
        <w:pStyle w:val="NoSpacing"/>
        <w:jc w:val="both"/>
        <w:rPr>
          <w:rFonts w:ascii="Arial" w:hAnsi="Arial" w:cs="Arial"/>
          <w:color w:val="000000"/>
          <w:sz w:val="20"/>
          <w:szCs w:val="20"/>
        </w:rPr>
      </w:pPr>
      <w:r w:rsidRPr="0028231A">
        <w:rPr>
          <w:rFonts w:ascii="Arial" w:hAnsi="Arial" w:cs="Arial"/>
          <w:color w:val="000000"/>
          <w:sz w:val="20"/>
          <w:szCs w:val="20"/>
        </w:rPr>
        <w:t xml:space="preserve">Obnovljivi izvori energije su obnovljivi </w:t>
      </w:r>
      <w:proofErr w:type="spellStart"/>
      <w:r w:rsidRPr="0028231A">
        <w:rPr>
          <w:rFonts w:ascii="Arial" w:hAnsi="Arial" w:cs="Arial"/>
          <w:color w:val="000000"/>
          <w:sz w:val="20"/>
          <w:szCs w:val="20"/>
        </w:rPr>
        <w:t>nefosilni</w:t>
      </w:r>
      <w:proofErr w:type="spellEnd"/>
      <w:r w:rsidRPr="0028231A">
        <w:rPr>
          <w:rFonts w:ascii="Arial" w:hAnsi="Arial" w:cs="Arial"/>
          <w:color w:val="000000"/>
          <w:sz w:val="20"/>
          <w:szCs w:val="20"/>
        </w:rPr>
        <w:t xml:space="preserve"> izvori energije, odnosno, energija vjetra, sunčeva ene</w:t>
      </w:r>
      <w:r w:rsidRPr="0028231A">
        <w:rPr>
          <w:rFonts w:ascii="Arial" w:hAnsi="Arial" w:cs="Arial"/>
          <w:color w:val="000000"/>
          <w:sz w:val="20"/>
          <w:szCs w:val="20"/>
        </w:rPr>
        <w:t>r</w:t>
      </w:r>
      <w:r w:rsidRPr="0028231A">
        <w:rPr>
          <w:rFonts w:ascii="Arial" w:hAnsi="Arial" w:cs="Arial"/>
          <w:color w:val="000000"/>
          <w:sz w:val="20"/>
          <w:szCs w:val="20"/>
        </w:rPr>
        <w:t xml:space="preserve">gija, </w:t>
      </w:r>
      <w:proofErr w:type="spellStart"/>
      <w:r w:rsidRPr="0028231A">
        <w:rPr>
          <w:rFonts w:ascii="Arial" w:hAnsi="Arial" w:cs="Arial"/>
          <w:color w:val="000000"/>
          <w:sz w:val="20"/>
          <w:szCs w:val="20"/>
        </w:rPr>
        <w:t>aerotermalna</w:t>
      </w:r>
      <w:proofErr w:type="spellEnd"/>
      <w:r w:rsidRPr="0028231A">
        <w:rPr>
          <w:rFonts w:ascii="Arial" w:hAnsi="Arial" w:cs="Arial"/>
          <w:color w:val="000000"/>
          <w:sz w:val="20"/>
          <w:szCs w:val="20"/>
        </w:rPr>
        <w:t xml:space="preserve">, geotermalna i </w:t>
      </w:r>
      <w:proofErr w:type="spellStart"/>
      <w:r w:rsidRPr="0028231A">
        <w:rPr>
          <w:rFonts w:ascii="Arial" w:hAnsi="Arial" w:cs="Arial"/>
          <w:color w:val="000000"/>
          <w:sz w:val="20"/>
          <w:szCs w:val="20"/>
        </w:rPr>
        <w:t>hidrotermalna</w:t>
      </w:r>
      <w:proofErr w:type="spellEnd"/>
      <w:r w:rsidRPr="0028231A">
        <w:rPr>
          <w:rFonts w:ascii="Arial" w:hAnsi="Arial" w:cs="Arial"/>
          <w:color w:val="000000"/>
          <w:sz w:val="20"/>
          <w:szCs w:val="20"/>
        </w:rPr>
        <w:t xml:space="preserve"> energija, energija mora, energija vodotoka, energija iz biomase, plina iz deponija otpada, plina iz postrojenja za obradu otpadnih voda i bioplina. (članak 3</w:t>
      </w:r>
      <w:bookmarkStart w:id="19" w:name="_Hlk513726737"/>
      <w:r w:rsidRPr="0028231A">
        <w:rPr>
          <w:rFonts w:ascii="Arial" w:hAnsi="Arial" w:cs="Arial"/>
          <w:color w:val="000000"/>
          <w:sz w:val="20"/>
          <w:szCs w:val="20"/>
        </w:rPr>
        <w:t xml:space="preserve">. Zakona o tržištu električne energije </w:t>
      </w:r>
      <w:bookmarkEnd w:id="19"/>
      <w:r w:rsidR="005E3FE0">
        <w:rPr>
          <w:rFonts w:ascii="Arial" w:hAnsi="Arial" w:cs="Arial"/>
          <w:color w:val="000000"/>
          <w:sz w:val="20"/>
          <w:szCs w:val="20"/>
        </w:rPr>
        <w:t>(NN 22/13, 95/15,</w:t>
      </w:r>
      <w:r w:rsidRPr="0028231A">
        <w:rPr>
          <w:rFonts w:ascii="Arial" w:hAnsi="Arial" w:cs="Arial"/>
          <w:color w:val="000000"/>
          <w:sz w:val="20"/>
          <w:szCs w:val="20"/>
        </w:rPr>
        <w:t xml:space="preserve"> 102/15</w:t>
      </w:r>
      <w:r w:rsidR="005E3FE0">
        <w:rPr>
          <w:rFonts w:ascii="Arial" w:hAnsi="Arial" w:cs="Arial"/>
          <w:color w:val="000000"/>
          <w:sz w:val="20"/>
          <w:szCs w:val="20"/>
        </w:rPr>
        <w:t xml:space="preserve"> i 68/18</w:t>
      </w:r>
      <w:r w:rsidRPr="0028231A">
        <w:rPr>
          <w:rFonts w:ascii="Arial" w:hAnsi="Arial" w:cs="Arial"/>
          <w:color w:val="000000"/>
          <w:sz w:val="20"/>
          <w:szCs w:val="20"/>
        </w:rPr>
        <w:t>).</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b/>
      </w: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2.2. Opis i oznaka grupa predmeta nabave</w:t>
      </w:r>
      <w:bookmarkEnd w:id="17"/>
    </w:p>
    <w:p w:rsidR="0028231A" w:rsidRPr="0028231A" w:rsidRDefault="0028231A" w:rsidP="0028231A">
      <w:pPr>
        <w:spacing w:after="0" w:line="240" w:lineRule="auto"/>
        <w:jc w:val="both"/>
        <w:rPr>
          <w:rFonts w:ascii="Arial" w:eastAsia="Times New Roman" w:hAnsi="Arial" w:cs="Arial"/>
          <w:sz w:val="20"/>
          <w:szCs w:val="20"/>
          <w:lang w:eastAsia="hr-HR"/>
        </w:rPr>
      </w:pPr>
      <w:r w:rsidRPr="0028231A">
        <w:rPr>
          <w:rFonts w:ascii="Arial" w:eastAsia="Times New Roman" w:hAnsi="Arial" w:cs="Arial"/>
          <w:sz w:val="20"/>
          <w:szCs w:val="20"/>
          <w:lang w:eastAsia="hr-HR"/>
        </w:rPr>
        <w:t xml:space="preserve">Predmet nabave nije podijeljen na grupe. </w:t>
      </w:r>
    </w:p>
    <w:p w:rsidR="0028231A" w:rsidRPr="0028231A" w:rsidRDefault="0028231A" w:rsidP="0028231A">
      <w:pPr>
        <w:spacing w:after="0" w:line="240" w:lineRule="auto"/>
        <w:jc w:val="both"/>
        <w:rPr>
          <w:rFonts w:ascii="Arial" w:eastAsia="Times New Roman" w:hAnsi="Arial" w:cs="Arial"/>
          <w:sz w:val="20"/>
          <w:szCs w:val="20"/>
          <w:lang w:eastAsia="hr-HR"/>
        </w:rPr>
      </w:pPr>
      <w:r w:rsidRPr="0028231A">
        <w:rPr>
          <w:rFonts w:ascii="Arial" w:eastAsia="Times New Roman" w:hAnsi="Arial" w:cs="Arial"/>
          <w:sz w:val="20"/>
          <w:szCs w:val="20"/>
          <w:lang w:eastAsia="hr-HR"/>
        </w:rPr>
        <w:t>Predmet nabave nije podijeljen u grupe, jer sama priroda predmeta nabave zahtjeva tehnički što jednostavniju i ekonomičniju provedbu postupka. Podjela predmeta nabave na grupe mogla bi značajno otežati završetak postupka i pravovremeni početak izvršavanja ugovora, te samim time onemogućiti istovremeno izvršavanje opskrbe električnom energijom za sva mjerna mjesta s Popisa mjernih mjesta</w:t>
      </w:r>
    </w:p>
    <w:p w:rsidR="00E4786A" w:rsidRDefault="00E4786A">
      <w:pPr>
        <w:spacing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20" w:name="_Toc445716977"/>
      <w:r>
        <w:rPr>
          <w:rFonts w:ascii="Arial" w:eastAsia="Times New Roman" w:hAnsi="Arial" w:cs="Arial"/>
          <w:b/>
          <w:sz w:val="20"/>
          <w:szCs w:val="20"/>
          <w:u w:val="single"/>
          <w:lang w:eastAsia="hr-HR"/>
        </w:rPr>
        <w:t>2.3. Količina predmeta nabave</w:t>
      </w:r>
      <w:bookmarkEnd w:id="20"/>
    </w:p>
    <w:p w:rsidR="00F71E1C" w:rsidRPr="0028231A" w:rsidRDefault="0028231A" w:rsidP="0028231A">
      <w:pPr>
        <w:spacing w:after="0" w:line="240" w:lineRule="auto"/>
        <w:jc w:val="both"/>
        <w:rPr>
          <w:rFonts w:ascii="Arial" w:eastAsia="Times New Roman" w:hAnsi="Arial" w:cs="Arial"/>
          <w:sz w:val="20"/>
          <w:szCs w:val="20"/>
          <w:lang w:eastAsia="hr-HR"/>
        </w:rPr>
      </w:pPr>
      <w:r w:rsidRPr="0028231A">
        <w:rPr>
          <w:rFonts w:ascii="Arial" w:eastAsia="Times New Roman" w:hAnsi="Arial" w:cs="Arial"/>
          <w:sz w:val="20"/>
          <w:szCs w:val="20"/>
          <w:lang w:eastAsia="hr-HR"/>
        </w:rPr>
        <w:t>Količina predmeta n</w:t>
      </w:r>
      <w:r w:rsidR="005E3FE0">
        <w:rPr>
          <w:rFonts w:ascii="Arial" w:eastAsia="Times New Roman" w:hAnsi="Arial" w:cs="Arial"/>
          <w:sz w:val="20"/>
          <w:szCs w:val="20"/>
          <w:lang w:eastAsia="hr-HR"/>
        </w:rPr>
        <w:t>abave je predviđena (okvirna),</w:t>
      </w:r>
      <w:r w:rsidRPr="0028231A">
        <w:rPr>
          <w:rFonts w:ascii="Arial" w:eastAsia="Times New Roman" w:hAnsi="Arial" w:cs="Arial"/>
          <w:sz w:val="20"/>
          <w:szCs w:val="20"/>
          <w:lang w:eastAsia="hr-HR"/>
        </w:rPr>
        <w:t xml:space="preserve"> razvidna je iz troškovnika</w:t>
      </w:r>
      <w:r w:rsidR="005E3FE0">
        <w:rPr>
          <w:rFonts w:ascii="Arial" w:eastAsia="Times New Roman" w:hAnsi="Arial" w:cs="Arial"/>
          <w:sz w:val="20"/>
          <w:szCs w:val="20"/>
          <w:lang w:eastAsia="hr-HR"/>
        </w:rPr>
        <w:t xml:space="preserve"> i odnosi se na četverogodišnje razdoblje</w:t>
      </w:r>
      <w:r w:rsidRPr="0028231A">
        <w:rPr>
          <w:rFonts w:ascii="Arial" w:eastAsia="Times New Roman" w:hAnsi="Arial" w:cs="Arial"/>
          <w:sz w:val="20"/>
          <w:szCs w:val="20"/>
          <w:lang w:eastAsia="hr-HR"/>
        </w:rPr>
        <w:t>.</w:t>
      </w:r>
    </w:p>
    <w:p w:rsidR="00F71E1C" w:rsidRDefault="00F71E1C" w:rsidP="0028231A">
      <w:pPr>
        <w:spacing w:after="0" w:line="240" w:lineRule="auto"/>
        <w:jc w:val="both"/>
        <w:rPr>
          <w:rFonts w:ascii="Arial" w:eastAsia="Times New Roman" w:hAnsi="Arial" w:cs="Arial"/>
          <w:sz w:val="20"/>
          <w:szCs w:val="20"/>
          <w:lang w:eastAsia="hr-HR"/>
        </w:rPr>
      </w:pPr>
    </w:p>
    <w:p w:rsidR="0028231A" w:rsidRPr="0028231A" w:rsidRDefault="0028231A" w:rsidP="0028231A">
      <w:pPr>
        <w:spacing w:after="0" w:line="240" w:lineRule="auto"/>
        <w:jc w:val="both"/>
        <w:rPr>
          <w:rFonts w:ascii="Arial" w:eastAsia="Times New Roman" w:hAnsi="Arial" w:cs="Arial"/>
          <w:sz w:val="20"/>
          <w:szCs w:val="20"/>
          <w:lang w:eastAsia="hr-HR"/>
        </w:rPr>
      </w:pPr>
      <w:r w:rsidRPr="0028231A">
        <w:rPr>
          <w:rFonts w:ascii="Arial" w:eastAsia="Times New Roman" w:hAnsi="Arial" w:cs="Arial"/>
          <w:sz w:val="20"/>
          <w:szCs w:val="20"/>
          <w:lang w:eastAsia="hr-HR"/>
        </w:rPr>
        <w:t>Stvarno navedena količina</w:t>
      </w:r>
      <w:r w:rsidR="005E3FE0">
        <w:rPr>
          <w:rFonts w:ascii="Arial" w:eastAsia="Times New Roman" w:hAnsi="Arial" w:cs="Arial"/>
          <w:sz w:val="20"/>
          <w:szCs w:val="20"/>
          <w:lang w:eastAsia="hr-HR"/>
        </w:rPr>
        <w:t xml:space="preserve"> robe</w:t>
      </w:r>
      <w:r w:rsidRPr="0028231A">
        <w:rPr>
          <w:rFonts w:ascii="Arial" w:eastAsia="Times New Roman" w:hAnsi="Arial" w:cs="Arial"/>
          <w:sz w:val="20"/>
          <w:szCs w:val="20"/>
          <w:lang w:eastAsia="hr-HR"/>
        </w:rPr>
        <w:t xml:space="preserve"> nabavljena temeljem okvirnog sporazuma može biti veća ili manja od predviđene količine, ovisno o potrebama i fina</w:t>
      </w:r>
      <w:r w:rsidR="00F71E1C">
        <w:rPr>
          <w:rFonts w:ascii="Arial" w:eastAsia="Times New Roman" w:hAnsi="Arial" w:cs="Arial"/>
          <w:sz w:val="20"/>
          <w:szCs w:val="20"/>
          <w:lang w:eastAsia="hr-HR"/>
        </w:rPr>
        <w:t>ncijskim sredstvima</w:t>
      </w:r>
      <w:r w:rsidRPr="0028231A">
        <w:rPr>
          <w:rFonts w:ascii="Arial" w:eastAsia="Times New Roman" w:hAnsi="Arial" w:cs="Arial"/>
          <w:sz w:val="20"/>
          <w:szCs w:val="20"/>
          <w:lang w:eastAsia="hr-HR"/>
        </w:rPr>
        <w:t xml:space="preserve"> naručitelja.</w:t>
      </w:r>
    </w:p>
    <w:p w:rsidR="0028231A" w:rsidRPr="0028231A" w:rsidRDefault="0028231A" w:rsidP="0028231A">
      <w:pPr>
        <w:spacing w:after="0" w:line="240" w:lineRule="auto"/>
        <w:jc w:val="both"/>
        <w:rPr>
          <w:rFonts w:ascii="Arial" w:eastAsia="Times New Roman" w:hAnsi="Arial" w:cs="Arial"/>
          <w:sz w:val="20"/>
          <w:szCs w:val="20"/>
          <w:lang w:eastAsia="hr-HR"/>
        </w:rPr>
      </w:pPr>
    </w:p>
    <w:p w:rsidR="0028231A" w:rsidRPr="0028231A" w:rsidRDefault="0028231A" w:rsidP="0028231A">
      <w:pPr>
        <w:spacing w:after="0" w:line="240" w:lineRule="auto"/>
        <w:jc w:val="both"/>
        <w:rPr>
          <w:rFonts w:ascii="Arial" w:eastAsia="Times New Roman" w:hAnsi="Arial" w:cs="Arial"/>
          <w:sz w:val="20"/>
          <w:szCs w:val="20"/>
          <w:lang w:eastAsia="hr-HR"/>
        </w:rPr>
      </w:pPr>
      <w:r w:rsidRPr="0028231A">
        <w:rPr>
          <w:rFonts w:ascii="Arial" w:eastAsia="Times New Roman" w:hAnsi="Arial" w:cs="Arial"/>
          <w:sz w:val="20"/>
          <w:szCs w:val="20"/>
          <w:lang w:eastAsia="hr-HR"/>
        </w:rPr>
        <w:lastRenderedPageBreak/>
        <w:t>Predviđena količina predmeta nabave određena je budući da zbog prirode predmeta nabave i činjenice da se sklapa okv</w:t>
      </w:r>
      <w:r w:rsidR="005E3FE0">
        <w:rPr>
          <w:rFonts w:ascii="Arial" w:eastAsia="Times New Roman" w:hAnsi="Arial" w:cs="Arial"/>
          <w:sz w:val="20"/>
          <w:szCs w:val="20"/>
          <w:lang w:eastAsia="hr-HR"/>
        </w:rPr>
        <w:t>irni sporazum na duže razdoblje,</w:t>
      </w:r>
      <w:r w:rsidRPr="0028231A">
        <w:rPr>
          <w:rFonts w:ascii="Arial" w:eastAsia="Times New Roman" w:hAnsi="Arial" w:cs="Arial"/>
          <w:sz w:val="20"/>
          <w:szCs w:val="20"/>
          <w:lang w:eastAsia="hr-HR"/>
        </w:rPr>
        <w:t xml:space="preserve"> </w:t>
      </w:r>
      <w:r w:rsidR="00810245">
        <w:rPr>
          <w:rFonts w:ascii="Arial" w:eastAsia="Times New Roman" w:hAnsi="Arial" w:cs="Arial"/>
          <w:sz w:val="20"/>
          <w:szCs w:val="20"/>
          <w:lang w:eastAsia="hr-HR"/>
        </w:rPr>
        <w:t>n</w:t>
      </w:r>
      <w:r w:rsidRPr="0028231A">
        <w:rPr>
          <w:rFonts w:ascii="Arial" w:eastAsia="Times New Roman" w:hAnsi="Arial" w:cs="Arial"/>
          <w:sz w:val="20"/>
          <w:szCs w:val="20"/>
          <w:lang w:eastAsia="hr-HR"/>
        </w:rPr>
        <w:t xml:space="preserve">aručitelji ne može unaprijed i sa sigurnošću znati točne količine za kojima će se pojaviti potreba u razdoblju trajanja okvirnog sporazuma. </w:t>
      </w:r>
    </w:p>
    <w:p w:rsidR="00F71E1C" w:rsidRDefault="00F71E1C">
      <w:pPr>
        <w:spacing w:after="0" w:line="240" w:lineRule="auto"/>
        <w:jc w:val="both"/>
        <w:rPr>
          <w:rFonts w:ascii="Arial" w:eastAsia="Times New Roman" w:hAnsi="Arial" w:cs="Arial"/>
          <w:sz w:val="20"/>
          <w:szCs w:val="20"/>
          <w:lang w:eastAsia="hr-HR"/>
        </w:rPr>
      </w:pPr>
    </w:p>
    <w:p w:rsidR="00B47057" w:rsidRPr="00810245" w:rsidRDefault="00F71E1C">
      <w:pPr>
        <w:spacing w:after="0" w:line="240" w:lineRule="auto"/>
        <w:jc w:val="both"/>
        <w:rPr>
          <w:rFonts w:ascii="Arial" w:eastAsia="Times New Roman" w:hAnsi="Arial" w:cs="Arial"/>
          <w:sz w:val="20"/>
          <w:szCs w:val="20"/>
          <w:lang w:eastAsia="hr-HR"/>
        </w:rPr>
      </w:pPr>
      <w:r w:rsidRPr="00810245">
        <w:rPr>
          <w:rFonts w:ascii="Arial" w:eastAsia="Times New Roman" w:hAnsi="Arial" w:cs="Arial"/>
          <w:sz w:val="20"/>
          <w:szCs w:val="20"/>
          <w:lang w:eastAsia="hr-HR"/>
        </w:rPr>
        <w:t>Naručitelj se ne obvezuje na realizaciju navedenih količina u cijelosti. Stvarna realizacija ovisi o potrebama naručitelja te može biti veća ili manja od okvirne količine. Naručitelj zahtjeva stalnu opskrbu 24 sata</w:t>
      </w:r>
      <w:r w:rsidR="00B47057" w:rsidRPr="00810245">
        <w:rPr>
          <w:rFonts w:ascii="Arial" w:eastAsia="Times New Roman" w:hAnsi="Arial" w:cs="Arial"/>
          <w:sz w:val="20"/>
          <w:szCs w:val="20"/>
          <w:lang w:eastAsia="hr-HR"/>
        </w:rPr>
        <w:t xml:space="preserve"> dnevno jer se radi o opskrbi električnom energijom koja je u funkciji potrošača 24 sata dnevno.</w:t>
      </w:r>
    </w:p>
    <w:p w:rsidR="00B47057" w:rsidRPr="00810245" w:rsidRDefault="00B47057">
      <w:pPr>
        <w:spacing w:after="0" w:line="240" w:lineRule="auto"/>
        <w:jc w:val="both"/>
        <w:rPr>
          <w:rFonts w:ascii="Arial" w:eastAsia="Times New Roman" w:hAnsi="Arial" w:cs="Arial"/>
          <w:sz w:val="20"/>
          <w:szCs w:val="20"/>
          <w:lang w:eastAsia="hr-HR"/>
        </w:rPr>
      </w:pPr>
    </w:p>
    <w:p w:rsidR="00E4786A" w:rsidRDefault="00B47057">
      <w:pPr>
        <w:spacing w:after="0" w:line="240" w:lineRule="auto"/>
        <w:jc w:val="both"/>
        <w:rPr>
          <w:rFonts w:ascii="Arial" w:eastAsia="Times New Roman" w:hAnsi="Arial" w:cs="Arial"/>
          <w:sz w:val="20"/>
          <w:szCs w:val="20"/>
          <w:lang w:eastAsia="hr-HR"/>
        </w:rPr>
      </w:pPr>
      <w:r w:rsidRPr="00810245">
        <w:rPr>
          <w:rFonts w:ascii="Arial" w:eastAsia="Times New Roman" w:hAnsi="Arial" w:cs="Arial"/>
          <w:sz w:val="20"/>
          <w:szCs w:val="20"/>
          <w:lang w:eastAsia="hr-HR"/>
        </w:rPr>
        <w:t xml:space="preserve">Za vrijeme trajanja ugovora </w:t>
      </w:r>
      <w:r w:rsidR="00810245" w:rsidRPr="00810245">
        <w:rPr>
          <w:rFonts w:ascii="Arial" w:eastAsia="Times New Roman" w:hAnsi="Arial" w:cs="Arial"/>
          <w:sz w:val="20"/>
          <w:szCs w:val="20"/>
          <w:lang w:eastAsia="hr-HR"/>
        </w:rPr>
        <w:t>n</w:t>
      </w:r>
      <w:r w:rsidRPr="00810245">
        <w:rPr>
          <w:rFonts w:ascii="Arial" w:eastAsia="Times New Roman" w:hAnsi="Arial" w:cs="Arial"/>
          <w:sz w:val="20"/>
          <w:szCs w:val="20"/>
          <w:lang w:eastAsia="hr-HR"/>
        </w:rPr>
        <w:t>aručitelj zadržava mogućnost promjene broja obračunskih mjernih mjes</w:t>
      </w:r>
      <w:r w:rsidR="00FD3880" w:rsidRPr="00810245">
        <w:rPr>
          <w:rFonts w:ascii="Arial" w:eastAsia="Times New Roman" w:hAnsi="Arial" w:cs="Arial"/>
          <w:sz w:val="20"/>
          <w:szCs w:val="20"/>
          <w:lang w:eastAsia="hr-HR"/>
        </w:rPr>
        <w:t>t</w:t>
      </w:r>
      <w:r w:rsidRPr="00810245">
        <w:rPr>
          <w:rFonts w:ascii="Arial" w:eastAsia="Times New Roman" w:hAnsi="Arial" w:cs="Arial"/>
          <w:sz w:val="20"/>
          <w:szCs w:val="20"/>
          <w:lang w:eastAsia="hr-HR"/>
        </w:rPr>
        <w:t>a odnosno dodavanja novih mjernih mjesta i otkaziva</w:t>
      </w:r>
      <w:r w:rsidR="00262931">
        <w:rPr>
          <w:rFonts w:ascii="Arial" w:eastAsia="Times New Roman" w:hAnsi="Arial" w:cs="Arial"/>
          <w:sz w:val="20"/>
          <w:szCs w:val="20"/>
          <w:lang w:eastAsia="hr-HR"/>
        </w:rPr>
        <w:t>nja nepotrebnih mjernih mjesta.</w:t>
      </w:r>
      <w:r w:rsidR="00F71E1C">
        <w:rPr>
          <w:rFonts w:ascii="Arial" w:eastAsia="Times New Roman" w:hAnsi="Arial" w:cs="Arial"/>
          <w:sz w:val="20"/>
          <w:szCs w:val="20"/>
          <w:lang w:eastAsia="hr-HR"/>
        </w:rPr>
        <w:t xml:space="preserve"> </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21" w:name="_Toc445716978"/>
      <w:r>
        <w:rPr>
          <w:rFonts w:ascii="Arial" w:eastAsia="Times New Roman" w:hAnsi="Arial" w:cs="Arial"/>
          <w:b/>
          <w:sz w:val="20"/>
          <w:szCs w:val="20"/>
          <w:u w:val="single"/>
          <w:lang w:eastAsia="hr-HR"/>
        </w:rPr>
        <w:t>2.4. Tehničke specifikacije</w:t>
      </w:r>
      <w:bookmarkEnd w:id="21"/>
    </w:p>
    <w:p w:rsidR="0028231A" w:rsidRPr="0028231A" w:rsidRDefault="0028231A" w:rsidP="0028231A">
      <w:pPr>
        <w:spacing w:after="0" w:line="240" w:lineRule="auto"/>
        <w:jc w:val="both"/>
        <w:rPr>
          <w:rFonts w:ascii="Arial" w:hAnsi="Arial" w:cs="Arial"/>
          <w:sz w:val="20"/>
          <w:szCs w:val="20"/>
        </w:rPr>
      </w:pPr>
      <w:bookmarkStart w:id="22" w:name="_Toc445716979"/>
      <w:r w:rsidRPr="0028231A">
        <w:rPr>
          <w:rFonts w:ascii="Arial" w:hAnsi="Arial" w:cs="Arial"/>
          <w:sz w:val="20"/>
          <w:szCs w:val="20"/>
        </w:rPr>
        <w:t>Ponuditelji nude predmet nabave u skladu s Općim uvjetima za korištenje mreže i opskrbu električnom energijom (Narodne novine, broj 85/15), pridržavajući se u svemu Zakona o tržištu električne energije (Narodne novine, broj 22/13, 95/15 i 102/15) i ostalih propisa koji reguliraju tržište električne energije.</w:t>
      </w:r>
    </w:p>
    <w:p w:rsidR="0028231A" w:rsidRPr="0028231A" w:rsidRDefault="0028231A" w:rsidP="0028231A">
      <w:pPr>
        <w:spacing w:after="0" w:line="240" w:lineRule="auto"/>
        <w:ind w:firstLine="426"/>
        <w:jc w:val="both"/>
        <w:rPr>
          <w:rFonts w:ascii="Arial" w:hAnsi="Arial" w:cs="Arial"/>
          <w:sz w:val="20"/>
          <w:szCs w:val="20"/>
        </w:rPr>
      </w:pPr>
    </w:p>
    <w:p w:rsidR="0028231A" w:rsidRPr="0028231A" w:rsidRDefault="0028231A" w:rsidP="0028231A">
      <w:pPr>
        <w:spacing w:after="0" w:line="240" w:lineRule="auto"/>
        <w:jc w:val="both"/>
        <w:rPr>
          <w:rFonts w:ascii="Arial" w:hAnsi="Arial" w:cs="Arial"/>
          <w:sz w:val="20"/>
          <w:szCs w:val="20"/>
        </w:rPr>
      </w:pPr>
      <w:r w:rsidRPr="0028231A">
        <w:rPr>
          <w:rFonts w:ascii="Arial" w:hAnsi="Arial" w:cs="Arial"/>
          <w:sz w:val="20"/>
          <w:szCs w:val="20"/>
        </w:rPr>
        <w:t>Tehničkim specifikacijama utvrđuju se tražene karakteristike robe koja se nabavlja.</w:t>
      </w:r>
    </w:p>
    <w:p w:rsidR="0028231A" w:rsidRPr="0028231A" w:rsidRDefault="0028231A" w:rsidP="0028231A">
      <w:pPr>
        <w:spacing w:after="0" w:line="240" w:lineRule="auto"/>
        <w:ind w:firstLine="426"/>
        <w:jc w:val="both"/>
        <w:rPr>
          <w:rFonts w:ascii="Arial" w:hAnsi="Arial" w:cs="Arial"/>
          <w:sz w:val="20"/>
          <w:szCs w:val="20"/>
        </w:rPr>
      </w:pPr>
    </w:p>
    <w:p w:rsidR="0028231A" w:rsidRPr="0028231A" w:rsidRDefault="0028231A" w:rsidP="0028231A">
      <w:pPr>
        <w:spacing w:after="0" w:line="240" w:lineRule="auto"/>
        <w:jc w:val="both"/>
        <w:rPr>
          <w:rFonts w:ascii="Arial" w:hAnsi="Arial" w:cs="Arial"/>
          <w:sz w:val="20"/>
          <w:szCs w:val="20"/>
        </w:rPr>
      </w:pPr>
      <w:r w:rsidRPr="0028231A">
        <w:rPr>
          <w:rFonts w:ascii="Arial" w:hAnsi="Arial" w:cs="Arial"/>
          <w:sz w:val="20"/>
          <w:szCs w:val="20"/>
        </w:rPr>
        <w:t>Obračun električne energije izvršit će odabrani ponuditelj temeljem mjernih podataka koje će utvrditi Operator distribucijskog sustava na obračunskim mjernim mjestima, sukladno Općim uvjetima za korištenje mreže i opskrbu električnom energijom (NN 85/15) i Mrežnim pravilima prijenosnog sustava (NN 67/17).</w:t>
      </w:r>
    </w:p>
    <w:p w:rsidR="0028231A" w:rsidRPr="0028231A" w:rsidRDefault="0028231A" w:rsidP="0028231A">
      <w:pPr>
        <w:spacing w:after="0" w:line="240" w:lineRule="auto"/>
        <w:ind w:firstLine="426"/>
        <w:jc w:val="both"/>
        <w:rPr>
          <w:rFonts w:ascii="Arial" w:hAnsi="Arial" w:cs="Arial"/>
          <w:sz w:val="20"/>
          <w:szCs w:val="20"/>
        </w:rPr>
      </w:pPr>
    </w:p>
    <w:p w:rsidR="0028231A" w:rsidRPr="0028231A" w:rsidRDefault="0028231A" w:rsidP="0028231A">
      <w:pPr>
        <w:spacing w:after="0" w:line="240" w:lineRule="auto"/>
        <w:jc w:val="both"/>
        <w:rPr>
          <w:rFonts w:ascii="Arial" w:hAnsi="Arial" w:cs="Arial"/>
          <w:sz w:val="20"/>
          <w:szCs w:val="20"/>
        </w:rPr>
      </w:pPr>
      <w:r w:rsidRPr="0028231A">
        <w:rPr>
          <w:rFonts w:ascii="Arial" w:hAnsi="Arial" w:cs="Arial"/>
          <w:b/>
          <w:sz w:val="20"/>
          <w:szCs w:val="20"/>
        </w:rPr>
        <w:t>Obračunsko razdoblje</w:t>
      </w:r>
      <w:r w:rsidRPr="0028231A">
        <w:rPr>
          <w:rFonts w:ascii="Arial" w:hAnsi="Arial" w:cs="Arial"/>
          <w:sz w:val="20"/>
          <w:szCs w:val="20"/>
        </w:rPr>
        <w:t xml:space="preserve"> </w:t>
      </w:r>
    </w:p>
    <w:p w:rsidR="0028231A" w:rsidRPr="0028231A" w:rsidRDefault="0028231A" w:rsidP="0028231A">
      <w:pPr>
        <w:spacing w:after="0" w:line="240" w:lineRule="auto"/>
        <w:jc w:val="both"/>
        <w:rPr>
          <w:rFonts w:ascii="Arial" w:hAnsi="Arial" w:cs="Arial"/>
          <w:sz w:val="20"/>
          <w:szCs w:val="20"/>
        </w:rPr>
      </w:pPr>
      <w:r w:rsidRPr="0028231A">
        <w:rPr>
          <w:rFonts w:ascii="Arial" w:hAnsi="Arial" w:cs="Arial"/>
          <w:sz w:val="20"/>
          <w:szCs w:val="20"/>
        </w:rPr>
        <w:t>Obračunsko razdoblje za opskrbu električnom energijom iznosi 30+/-3 dana.</w:t>
      </w:r>
    </w:p>
    <w:p w:rsidR="0028231A" w:rsidRPr="0028231A" w:rsidRDefault="0028231A" w:rsidP="0028231A">
      <w:pPr>
        <w:spacing w:after="0" w:line="240" w:lineRule="auto"/>
        <w:ind w:firstLine="426"/>
        <w:jc w:val="both"/>
        <w:rPr>
          <w:rFonts w:ascii="Arial" w:hAnsi="Arial" w:cs="Arial"/>
          <w:sz w:val="20"/>
          <w:szCs w:val="20"/>
        </w:rPr>
      </w:pPr>
    </w:p>
    <w:p w:rsidR="0028231A" w:rsidRPr="0028231A" w:rsidRDefault="0028231A" w:rsidP="0028231A">
      <w:pPr>
        <w:spacing w:after="0" w:line="240" w:lineRule="auto"/>
        <w:jc w:val="both"/>
        <w:rPr>
          <w:rFonts w:ascii="Arial" w:hAnsi="Arial" w:cs="Arial"/>
          <w:b/>
          <w:sz w:val="20"/>
          <w:szCs w:val="20"/>
        </w:rPr>
      </w:pPr>
      <w:r w:rsidRPr="0028231A">
        <w:rPr>
          <w:rFonts w:ascii="Arial" w:hAnsi="Arial" w:cs="Arial"/>
          <w:b/>
          <w:sz w:val="20"/>
          <w:szCs w:val="20"/>
        </w:rPr>
        <w:t>Obračunski elementi</w:t>
      </w:r>
    </w:p>
    <w:p w:rsidR="0028231A" w:rsidRPr="0028231A" w:rsidRDefault="0028231A" w:rsidP="0028231A">
      <w:pPr>
        <w:spacing w:after="0" w:line="240" w:lineRule="auto"/>
        <w:ind w:firstLine="426"/>
        <w:jc w:val="both"/>
        <w:rPr>
          <w:rFonts w:ascii="Arial" w:hAnsi="Arial" w:cs="Arial"/>
          <w:sz w:val="20"/>
          <w:szCs w:val="20"/>
        </w:rPr>
      </w:pPr>
    </w:p>
    <w:p w:rsidR="0028231A" w:rsidRPr="0028231A" w:rsidRDefault="0028231A" w:rsidP="0028231A">
      <w:pPr>
        <w:spacing w:after="0" w:line="240" w:lineRule="auto"/>
        <w:jc w:val="both"/>
        <w:rPr>
          <w:rFonts w:ascii="Arial" w:hAnsi="Arial" w:cs="Arial"/>
          <w:sz w:val="20"/>
          <w:szCs w:val="20"/>
        </w:rPr>
      </w:pPr>
      <w:r w:rsidRPr="0028231A">
        <w:rPr>
          <w:rFonts w:ascii="Arial" w:hAnsi="Arial" w:cs="Arial"/>
          <w:sz w:val="20"/>
          <w:szCs w:val="20"/>
        </w:rPr>
        <w:t xml:space="preserve">Obračunski elementi na temelju kojih se radi obračun opskrbe električnom energijom su: </w:t>
      </w:r>
    </w:p>
    <w:p w:rsidR="0028231A" w:rsidRPr="0028231A" w:rsidRDefault="0028231A" w:rsidP="0028231A">
      <w:pPr>
        <w:spacing w:after="0" w:line="240" w:lineRule="auto"/>
        <w:ind w:firstLine="426"/>
        <w:jc w:val="both"/>
        <w:rPr>
          <w:rFonts w:ascii="Arial" w:hAnsi="Arial" w:cs="Arial"/>
          <w:sz w:val="20"/>
          <w:szCs w:val="20"/>
        </w:rPr>
      </w:pPr>
    </w:p>
    <w:p w:rsidR="0028231A" w:rsidRPr="0028231A" w:rsidRDefault="0028231A" w:rsidP="0028231A">
      <w:pPr>
        <w:spacing w:after="0" w:line="240" w:lineRule="auto"/>
        <w:jc w:val="both"/>
        <w:rPr>
          <w:rFonts w:ascii="Arial" w:hAnsi="Arial" w:cs="Arial"/>
          <w:sz w:val="20"/>
          <w:szCs w:val="20"/>
        </w:rPr>
      </w:pPr>
      <w:r w:rsidRPr="0028231A">
        <w:rPr>
          <w:rFonts w:ascii="Arial" w:hAnsi="Arial" w:cs="Arial"/>
          <w:sz w:val="20"/>
          <w:szCs w:val="20"/>
        </w:rPr>
        <w:t xml:space="preserve">1. Preuzeta radna energija izražena u kWh koja se određuje mjerenjem. Tarifne stavke za prodaju električne energije utvrđuju se prema dobu dana i dijele se na: </w:t>
      </w:r>
    </w:p>
    <w:p w:rsidR="0028231A" w:rsidRPr="0028231A" w:rsidRDefault="0028231A" w:rsidP="0028231A">
      <w:pPr>
        <w:spacing w:after="0" w:line="240" w:lineRule="auto"/>
        <w:ind w:firstLine="426"/>
        <w:jc w:val="both"/>
        <w:rPr>
          <w:rFonts w:ascii="Arial" w:hAnsi="Arial" w:cs="Arial"/>
          <w:sz w:val="20"/>
          <w:szCs w:val="20"/>
        </w:rPr>
      </w:pPr>
      <w:r w:rsidRPr="0028231A">
        <w:rPr>
          <w:rFonts w:ascii="Arial" w:hAnsi="Arial" w:cs="Arial"/>
          <w:sz w:val="20"/>
          <w:szCs w:val="20"/>
        </w:rPr>
        <w:t xml:space="preserve">- Više dnevne tarifne stavke (VT) </w:t>
      </w:r>
    </w:p>
    <w:p w:rsidR="0028231A" w:rsidRPr="0028231A" w:rsidRDefault="0028231A" w:rsidP="0028231A">
      <w:pPr>
        <w:spacing w:after="0" w:line="240" w:lineRule="auto"/>
        <w:ind w:firstLine="426"/>
        <w:jc w:val="both"/>
        <w:rPr>
          <w:rFonts w:ascii="Arial" w:hAnsi="Arial" w:cs="Arial"/>
          <w:sz w:val="20"/>
          <w:szCs w:val="20"/>
        </w:rPr>
      </w:pPr>
      <w:r w:rsidRPr="0028231A">
        <w:rPr>
          <w:rFonts w:ascii="Arial" w:hAnsi="Arial" w:cs="Arial"/>
          <w:sz w:val="20"/>
          <w:szCs w:val="20"/>
        </w:rPr>
        <w:t xml:space="preserve">- Niže dnevne tarifne stavke (NT) </w:t>
      </w:r>
    </w:p>
    <w:p w:rsidR="0028231A" w:rsidRPr="0028231A" w:rsidRDefault="0028231A" w:rsidP="0028231A">
      <w:pPr>
        <w:spacing w:after="0" w:line="240" w:lineRule="auto"/>
        <w:ind w:firstLine="426"/>
        <w:jc w:val="both"/>
        <w:rPr>
          <w:rFonts w:ascii="Arial" w:hAnsi="Arial" w:cs="Arial"/>
          <w:sz w:val="20"/>
          <w:szCs w:val="20"/>
        </w:rPr>
      </w:pPr>
      <w:r w:rsidRPr="0028231A">
        <w:rPr>
          <w:rFonts w:ascii="Arial" w:hAnsi="Arial" w:cs="Arial"/>
          <w:sz w:val="20"/>
          <w:szCs w:val="20"/>
        </w:rPr>
        <w:t xml:space="preserve">- Jedinstvena tarifa (JT): obračunava se električna energija isporučena na mjernom mjestu s tarifnim modelom u kojem se obračunava samo jedna tarifa (npr. tarifni model-niski napon plavi) </w:t>
      </w:r>
    </w:p>
    <w:p w:rsidR="0028231A" w:rsidRPr="0028231A" w:rsidRDefault="0028231A" w:rsidP="0028231A">
      <w:pPr>
        <w:spacing w:after="0" w:line="240" w:lineRule="auto"/>
        <w:ind w:firstLine="426"/>
        <w:jc w:val="both"/>
        <w:rPr>
          <w:rFonts w:ascii="Arial" w:hAnsi="Arial" w:cs="Arial"/>
          <w:sz w:val="20"/>
          <w:szCs w:val="20"/>
        </w:rPr>
      </w:pPr>
      <w:r w:rsidRPr="0028231A">
        <w:rPr>
          <w:rFonts w:ascii="Arial" w:hAnsi="Arial" w:cs="Arial"/>
          <w:sz w:val="20"/>
          <w:szCs w:val="20"/>
        </w:rPr>
        <w:t xml:space="preserve">- Javna rasvjeta: obračunava se električna energija isporučena na mjernom mjestu s tarifnim modelom javna rasvjeta. </w:t>
      </w:r>
    </w:p>
    <w:p w:rsidR="0028231A" w:rsidRPr="0028231A" w:rsidRDefault="0028231A" w:rsidP="0028231A">
      <w:pPr>
        <w:spacing w:after="0" w:line="240" w:lineRule="auto"/>
        <w:ind w:firstLine="426"/>
        <w:jc w:val="both"/>
        <w:rPr>
          <w:rFonts w:ascii="Arial" w:hAnsi="Arial" w:cs="Arial"/>
          <w:sz w:val="20"/>
          <w:szCs w:val="20"/>
        </w:rPr>
      </w:pPr>
    </w:p>
    <w:p w:rsidR="0028231A" w:rsidRPr="0028231A" w:rsidRDefault="0028231A" w:rsidP="0028231A">
      <w:pPr>
        <w:spacing w:after="0" w:line="240" w:lineRule="auto"/>
        <w:jc w:val="both"/>
        <w:rPr>
          <w:rFonts w:ascii="Arial" w:hAnsi="Arial" w:cs="Arial"/>
          <w:sz w:val="20"/>
          <w:szCs w:val="20"/>
        </w:rPr>
      </w:pPr>
      <w:r w:rsidRPr="0028231A">
        <w:rPr>
          <w:rFonts w:ascii="Arial" w:hAnsi="Arial" w:cs="Arial"/>
          <w:sz w:val="20"/>
          <w:szCs w:val="20"/>
        </w:rPr>
        <w:t xml:space="preserve">Po višim dnevnim tarifnim stavkama obračunava se električna energija isporučena u vremenu od 07.00 do 21.00 sat u razdoblju zimskog računanja vremena, a u vremenu od 08.00 do 22.00 sata u razdoblju ljetnog računanja vremena. </w:t>
      </w:r>
    </w:p>
    <w:p w:rsidR="0028231A" w:rsidRPr="0028231A" w:rsidRDefault="0028231A" w:rsidP="0028231A">
      <w:pPr>
        <w:spacing w:after="0" w:line="240" w:lineRule="auto"/>
        <w:jc w:val="both"/>
        <w:rPr>
          <w:rFonts w:ascii="Arial" w:hAnsi="Arial" w:cs="Arial"/>
          <w:sz w:val="20"/>
          <w:szCs w:val="20"/>
        </w:rPr>
      </w:pPr>
      <w:r w:rsidRPr="0028231A">
        <w:rPr>
          <w:rFonts w:ascii="Arial" w:hAnsi="Arial" w:cs="Arial"/>
          <w:sz w:val="20"/>
          <w:szCs w:val="20"/>
        </w:rPr>
        <w:t xml:space="preserve">Po nižim dnevnim tarifnim stavkama obračunava se električna energija isporučena u vremenu od 21.00 do 07.00 sati idućeg dana u razdoblju zimskog računanja vremena, a u vremenu od 22.00 do 08.00 sati idućeg dana u razdoblju ljetnog računanja vremena. </w:t>
      </w:r>
    </w:p>
    <w:p w:rsidR="0028231A" w:rsidRPr="0028231A" w:rsidRDefault="0028231A" w:rsidP="0028231A">
      <w:pPr>
        <w:spacing w:after="0" w:line="240" w:lineRule="auto"/>
        <w:jc w:val="both"/>
        <w:rPr>
          <w:rFonts w:ascii="Arial" w:hAnsi="Arial" w:cs="Arial"/>
          <w:sz w:val="20"/>
          <w:szCs w:val="20"/>
        </w:rPr>
      </w:pPr>
      <w:r w:rsidRPr="0028231A">
        <w:rPr>
          <w:rFonts w:ascii="Arial" w:hAnsi="Arial" w:cs="Arial"/>
          <w:sz w:val="20"/>
          <w:szCs w:val="20"/>
        </w:rPr>
        <w:t xml:space="preserve">Iznos troška radne energije izračunava se množenjem preuzete količine radne energije s jediničnom cijenom radne energije, a sve u skladu s odgovarajućom tarifnom stavkom. </w:t>
      </w:r>
    </w:p>
    <w:p w:rsidR="0028231A" w:rsidRPr="0028231A" w:rsidRDefault="0028231A" w:rsidP="0028231A">
      <w:pPr>
        <w:spacing w:after="0" w:line="240" w:lineRule="auto"/>
        <w:ind w:firstLine="426"/>
        <w:jc w:val="both"/>
        <w:rPr>
          <w:rFonts w:ascii="Arial" w:hAnsi="Arial" w:cs="Arial"/>
          <w:sz w:val="20"/>
          <w:szCs w:val="20"/>
        </w:rPr>
      </w:pPr>
    </w:p>
    <w:p w:rsidR="0028231A" w:rsidRPr="0028231A" w:rsidRDefault="0028231A" w:rsidP="0028231A">
      <w:pPr>
        <w:spacing w:after="0" w:line="240" w:lineRule="auto"/>
        <w:jc w:val="both"/>
        <w:rPr>
          <w:rFonts w:ascii="Arial" w:hAnsi="Arial" w:cs="Arial"/>
          <w:sz w:val="20"/>
          <w:szCs w:val="20"/>
        </w:rPr>
      </w:pPr>
      <w:r w:rsidRPr="0028231A">
        <w:rPr>
          <w:rFonts w:ascii="Arial" w:hAnsi="Arial" w:cs="Arial"/>
          <w:sz w:val="20"/>
          <w:szCs w:val="20"/>
        </w:rPr>
        <w:t>2. Trošarine za poslovnu odnosno neposlovnu uporabu električne energije, sukladno Zakonu o</w:t>
      </w:r>
    </w:p>
    <w:p w:rsidR="0028231A" w:rsidRPr="0028231A" w:rsidRDefault="0028231A" w:rsidP="0028231A">
      <w:pPr>
        <w:spacing w:after="0" w:line="240" w:lineRule="auto"/>
        <w:jc w:val="both"/>
        <w:rPr>
          <w:rFonts w:ascii="Arial" w:hAnsi="Arial" w:cs="Arial"/>
          <w:sz w:val="20"/>
          <w:szCs w:val="20"/>
        </w:rPr>
      </w:pPr>
      <w:r w:rsidRPr="0028231A">
        <w:rPr>
          <w:rFonts w:ascii="Arial" w:hAnsi="Arial" w:cs="Arial"/>
          <w:sz w:val="20"/>
          <w:szCs w:val="20"/>
        </w:rPr>
        <w:t>trošarinama (Narodne novine, broj 22/13, 32/13, 81/13, 100/15, 120/15 i 115/16). Izračunava</w:t>
      </w:r>
    </w:p>
    <w:p w:rsidR="0028231A" w:rsidRPr="0028231A" w:rsidRDefault="0028231A" w:rsidP="0028231A">
      <w:pPr>
        <w:spacing w:after="0" w:line="240" w:lineRule="auto"/>
        <w:jc w:val="both"/>
        <w:rPr>
          <w:rFonts w:ascii="Arial" w:hAnsi="Arial" w:cs="Arial"/>
          <w:sz w:val="20"/>
          <w:szCs w:val="20"/>
        </w:rPr>
      </w:pPr>
      <w:r w:rsidRPr="0028231A">
        <w:rPr>
          <w:rFonts w:ascii="Arial" w:hAnsi="Arial" w:cs="Arial"/>
          <w:sz w:val="20"/>
          <w:szCs w:val="20"/>
        </w:rPr>
        <w:t>se množenjem trošarine za neposlovnu uporabu električne energije s ukupnom količinom</w:t>
      </w:r>
    </w:p>
    <w:p w:rsidR="0028231A" w:rsidRPr="0028231A" w:rsidRDefault="0028231A" w:rsidP="0028231A">
      <w:pPr>
        <w:spacing w:after="0" w:line="240" w:lineRule="auto"/>
        <w:jc w:val="both"/>
        <w:rPr>
          <w:rFonts w:ascii="Arial" w:hAnsi="Arial" w:cs="Arial"/>
          <w:sz w:val="20"/>
          <w:szCs w:val="20"/>
        </w:rPr>
      </w:pPr>
      <w:r w:rsidRPr="0028231A">
        <w:rPr>
          <w:rFonts w:ascii="Arial" w:hAnsi="Arial" w:cs="Arial"/>
          <w:sz w:val="20"/>
          <w:szCs w:val="20"/>
        </w:rPr>
        <w:t>električne energije izraženom u kWh.</w:t>
      </w:r>
    </w:p>
    <w:p w:rsidR="0028231A" w:rsidRPr="0028231A" w:rsidRDefault="0028231A" w:rsidP="0028231A">
      <w:pPr>
        <w:spacing w:after="0" w:line="240" w:lineRule="auto"/>
        <w:ind w:firstLine="426"/>
        <w:jc w:val="both"/>
        <w:rPr>
          <w:rFonts w:ascii="Arial" w:hAnsi="Arial" w:cs="Arial"/>
          <w:sz w:val="20"/>
          <w:szCs w:val="20"/>
        </w:rPr>
      </w:pPr>
    </w:p>
    <w:p w:rsidR="0028231A" w:rsidRPr="0028231A" w:rsidRDefault="0028231A" w:rsidP="0028231A">
      <w:pPr>
        <w:spacing w:after="0" w:line="240" w:lineRule="auto"/>
        <w:jc w:val="both"/>
        <w:rPr>
          <w:rFonts w:ascii="Arial" w:hAnsi="Arial" w:cs="Arial"/>
          <w:sz w:val="20"/>
          <w:szCs w:val="20"/>
        </w:rPr>
      </w:pPr>
      <w:r w:rsidRPr="0028231A">
        <w:rPr>
          <w:rFonts w:ascii="Arial" w:hAnsi="Arial" w:cs="Arial"/>
          <w:sz w:val="20"/>
          <w:szCs w:val="20"/>
        </w:rPr>
        <w:t xml:space="preserve">3. Naknada za poticanje proizvodnje iz obnovljivih izvora (OIE), sukladno Odluka o naknadi za obnovljive izvore energije i visokoučinkovitu </w:t>
      </w:r>
      <w:proofErr w:type="spellStart"/>
      <w:r w:rsidRPr="0028231A">
        <w:rPr>
          <w:rFonts w:ascii="Arial" w:hAnsi="Arial" w:cs="Arial"/>
          <w:sz w:val="20"/>
          <w:szCs w:val="20"/>
        </w:rPr>
        <w:t>kogeneraciju</w:t>
      </w:r>
      <w:proofErr w:type="spellEnd"/>
      <w:r w:rsidRPr="0028231A">
        <w:rPr>
          <w:rFonts w:ascii="Arial" w:hAnsi="Arial" w:cs="Arial"/>
          <w:sz w:val="20"/>
          <w:szCs w:val="20"/>
        </w:rPr>
        <w:t xml:space="preserve"> (NN 87/17) i trošarine za poslovnu ili neposlovnu uporabu električne energije koje su uređene pozitivnim propisima Republike Hrvatske te druge moguće naknade, poreze ili dodatci, sukladno važeći propisima, a kupcu električne energije ih je dužan obračunati opskrbljivač električnom energijom. </w:t>
      </w:r>
    </w:p>
    <w:p w:rsidR="0028231A" w:rsidRPr="0028231A" w:rsidRDefault="0028231A" w:rsidP="0028231A">
      <w:pPr>
        <w:spacing w:after="0" w:line="240" w:lineRule="auto"/>
        <w:jc w:val="both"/>
        <w:rPr>
          <w:rFonts w:ascii="Arial" w:hAnsi="Arial" w:cs="Arial"/>
          <w:sz w:val="20"/>
          <w:szCs w:val="20"/>
        </w:rPr>
      </w:pPr>
    </w:p>
    <w:p w:rsidR="0028231A" w:rsidRPr="00043F74" w:rsidRDefault="0028231A" w:rsidP="0028231A">
      <w:pPr>
        <w:spacing w:after="0" w:line="240" w:lineRule="auto"/>
        <w:ind w:firstLine="426"/>
        <w:jc w:val="both"/>
        <w:rPr>
          <w:rFonts w:ascii="Arial" w:hAnsi="Arial" w:cs="Arial"/>
          <w:color w:val="FF0000"/>
          <w:sz w:val="20"/>
          <w:szCs w:val="20"/>
        </w:rPr>
      </w:pPr>
    </w:p>
    <w:p w:rsidR="0028231A" w:rsidRPr="00E337C9" w:rsidRDefault="0028231A" w:rsidP="0028231A">
      <w:pPr>
        <w:spacing w:after="0" w:line="240" w:lineRule="auto"/>
        <w:jc w:val="both"/>
        <w:rPr>
          <w:rFonts w:ascii="Arial" w:hAnsi="Arial" w:cs="Arial"/>
          <w:color w:val="000000" w:themeColor="text1"/>
          <w:sz w:val="20"/>
          <w:szCs w:val="20"/>
        </w:rPr>
      </w:pPr>
      <w:r w:rsidRPr="00E337C9">
        <w:rPr>
          <w:rFonts w:ascii="Arial" w:hAnsi="Arial" w:cs="Arial"/>
          <w:color w:val="000000" w:themeColor="text1"/>
          <w:sz w:val="20"/>
          <w:szCs w:val="20"/>
        </w:rPr>
        <w:t>U slučaju slanja opomena za neplaćene račune odabrani ponuditelj nema pravo na naplatu troškova opomena.</w:t>
      </w:r>
    </w:p>
    <w:p w:rsidR="00883DF2" w:rsidRDefault="00883DF2" w:rsidP="00883DF2">
      <w:pPr>
        <w:spacing w:after="0" w:line="240" w:lineRule="auto"/>
        <w:ind w:firstLine="426"/>
        <w:jc w:val="both"/>
        <w:rPr>
          <w:rFonts w:ascii="Arial" w:hAnsi="Arial" w:cs="Arial"/>
          <w:sz w:val="20"/>
          <w:szCs w:val="20"/>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2.5. Kriteriji za ocjenu jednakovrijednosti predmeta nabave</w:t>
      </w:r>
    </w:p>
    <w:p w:rsidR="00E4786A" w:rsidRDefault="00636F49">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Ukoliko u troškovniku ili tehničkim specifikacijama postoji dodatak "ili jednakovrijedan" i ako gospodarski subjekt nudi jednakovrijedan proizvod mora na za to predviđenim mjestima troškovnika ili tehničkim specifikacijama, prema odgovarajućim stavkama, navesti podatke o proizvođaču i tipu odgovarajućeg proizvoda koji nudi, te ako se to traži, i ostale podatke koji se odnose na taj proizvod.    </w:t>
      </w:r>
    </w:p>
    <w:p w:rsidR="00E4786A" w:rsidRDefault="00636F49">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Ovisno o proizvodu, kao dokaz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a sve sukladno s člankom 213. Zakona o javnoj nabavi. </w:t>
      </w: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Odredbe o normama</w:t>
      </w:r>
    </w:p>
    <w:p w:rsidR="00E4786A" w:rsidRPr="00A56B6E" w:rsidRDefault="00636F49" w:rsidP="00A56B6E">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Ukoliko su u dokumentaciji o nabavi navedena tehnička pravila koja opisuju predmet nabave pomoću hrvatskih odnosno europskih odnosno međunarodnih normi, ponuditelj treba ponuditi predmet nabave u skladu s normama iz dokumentacije o nabavi ili jednakovrijednim normama. Za svaku normu navedenu pod dotičnom  normizacijskom sustavu dozvoljeno je nuditi jednakovrijednu normu, tehničko odobrenje odnosno uputu iz odgovarajuće hrvatske, europske ili međunarodne nomenklature.</w:t>
      </w: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2.6. Troškovnik</w:t>
      </w:r>
      <w:bookmarkEnd w:id="22"/>
    </w:p>
    <w:p w:rsidR="00E4786A" w:rsidRDefault="00636F49">
      <w:pPr>
        <w:spacing w:after="120" w:line="240" w:lineRule="auto"/>
        <w:jc w:val="both"/>
        <w:rPr>
          <w:rFonts w:ascii="Arial" w:hAnsi="Arial" w:cs="Arial"/>
          <w:sz w:val="20"/>
          <w:szCs w:val="20"/>
        </w:rPr>
      </w:pPr>
      <w:r>
        <w:rPr>
          <w:rFonts w:ascii="Arial" w:hAnsi="Arial" w:cs="Arial"/>
          <w:sz w:val="20"/>
          <w:szCs w:val="20"/>
        </w:rPr>
        <w:t>Troškovnik se nalazi u prilogu dokumentacije o nabavi.</w:t>
      </w:r>
      <w:r w:rsidR="00527E20">
        <w:rPr>
          <w:rFonts w:ascii="Arial" w:hAnsi="Arial" w:cs="Arial"/>
          <w:sz w:val="20"/>
          <w:szCs w:val="20"/>
        </w:rPr>
        <w:t xml:space="preserve"> </w:t>
      </w:r>
      <w:r w:rsidR="00527E20" w:rsidRPr="00527E20">
        <w:rPr>
          <w:rFonts w:ascii="Arial" w:hAnsi="Arial" w:cs="Arial"/>
          <w:sz w:val="20"/>
          <w:szCs w:val="20"/>
        </w:rPr>
        <w:t>U troškovniku su određene predviđene (okvirne) količine predmeta nabave.</w:t>
      </w:r>
    </w:p>
    <w:p w:rsidR="00E4786A" w:rsidRDefault="00636F49">
      <w:pPr>
        <w:spacing w:after="120" w:line="240" w:lineRule="auto"/>
        <w:jc w:val="both"/>
        <w:rPr>
          <w:rFonts w:ascii="Arial" w:hAnsi="Arial" w:cs="Arial"/>
          <w:sz w:val="20"/>
          <w:szCs w:val="20"/>
        </w:rPr>
      </w:pPr>
      <w:r>
        <w:rPr>
          <w:rFonts w:ascii="Arial" w:hAnsi="Arial" w:cs="Arial"/>
          <w:sz w:val="20"/>
          <w:szCs w:val="20"/>
        </w:rPr>
        <w:t xml:space="preserve">Gospodarski subjekt treba popuniti </w:t>
      </w:r>
      <w:r w:rsidR="00527E20">
        <w:rPr>
          <w:rFonts w:ascii="Arial" w:hAnsi="Arial" w:cs="Arial"/>
          <w:sz w:val="20"/>
          <w:szCs w:val="20"/>
        </w:rPr>
        <w:t xml:space="preserve">sve stavke u </w:t>
      </w:r>
      <w:r w:rsidR="00043F74">
        <w:rPr>
          <w:rFonts w:ascii="Arial" w:hAnsi="Arial" w:cs="Arial"/>
          <w:sz w:val="20"/>
          <w:szCs w:val="20"/>
        </w:rPr>
        <w:t xml:space="preserve">priloženom </w:t>
      </w:r>
      <w:r>
        <w:rPr>
          <w:rFonts w:ascii="Arial" w:hAnsi="Arial" w:cs="Arial"/>
          <w:sz w:val="20"/>
          <w:szCs w:val="20"/>
        </w:rPr>
        <w:t>tro</w:t>
      </w:r>
      <w:r w:rsidR="00527E20">
        <w:rPr>
          <w:rFonts w:ascii="Arial" w:hAnsi="Arial" w:cs="Arial"/>
          <w:sz w:val="20"/>
          <w:szCs w:val="20"/>
        </w:rPr>
        <w:t>škovniku na način kako je to utvrđeno u troškovniku.</w:t>
      </w:r>
    </w:p>
    <w:p w:rsidR="00FE2006" w:rsidRDefault="00FE2006">
      <w:pPr>
        <w:spacing w:after="120" w:line="240" w:lineRule="auto"/>
        <w:jc w:val="both"/>
        <w:rPr>
          <w:rFonts w:ascii="Arial" w:hAnsi="Arial" w:cs="Arial"/>
          <w:sz w:val="20"/>
          <w:szCs w:val="20"/>
        </w:rPr>
      </w:pPr>
      <w:r>
        <w:rPr>
          <w:rFonts w:ascii="Arial" w:hAnsi="Arial" w:cs="Arial"/>
          <w:sz w:val="20"/>
          <w:szCs w:val="20"/>
        </w:rPr>
        <w:t xml:space="preserve">Jedinične cijene pojedinačnih stavki troškovnika moraju biti zaokružene </w:t>
      </w:r>
      <w:r w:rsidRPr="00CD2943">
        <w:rPr>
          <w:rFonts w:ascii="Arial" w:hAnsi="Arial" w:cs="Arial"/>
          <w:color w:val="000000" w:themeColor="text1"/>
          <w:sz w:val="20"/>
          <w:szCs w:val="20"/>
        </w:rPr>
        <w:t>na četiri decimale</w:t>
      </w:r>
      <w:r>
        <w:rPr>
          <w:rFonts w:ascii="Arial" w:hAnsi="Arial" w:cs="Arial"/>
          <w:sz w:val="20"/>
          <w:szCs w:val="20"/>
        </w:rPr>
        <w:t>, a ukupna cijena svih stavki troškovnika i ukupna cijena ponude moraju biti zaokružene na dvije decimale.</w:t>
      </w:r>
    </w:p>
    <w:p w:rsidR="00E4786A" w:rsidRDefault="00636F49">
      <w:pPr>
        <w:spacing w:after="120" w:line="240" w:lineRule="auto"/>
        <w:jc w:val="both"/>
        <w:rPr>
          <w:rFonts w:ascii="Arial" w:hAnsi="Arial" w:cs="Arial"/>
          <w:sz w:val="20"/>
          <w:szCs w:val="20"/>
        </w:rPr>
      </w:pPr>
      <w:r>
        <w:rPr>
          <w:rFonts w:ascii="Arial" w:hAnsi="Arial" w:cs="Arial"/>
          <w:sz w:val="20"/>
          <w:szCs w:val="20"/>
        </w:rPr>
        <w:t>Ukoliko određenu stavku troškovnika ponuditelj neće naplaćivati, odnosno, ukoliko ju nudi besplatno ili je ista uračunata u cijenu neke druge stavke, ponuditelj je u troškovniku za istu stavku obvezan upisati iznos „0,00“.</w:t>
      </w:r>
    </w:p>
    <w:p w:rsidR="00E4786A" w:rsidRDefault="00636F49">
      <w:pPr>
        <w:spacing w:after="120" w:line="240" w:lineRule="auto"/>
        <w:jc w:val="both"/>
        <w:rPr>
          <w:rFonts w:ascii="Arial" w:hAnsi="Arial" w:cs="Arial"/>
          <w:sz w:val="20"/>
          <w:szCs w:val="20"/>
        </w:rPr>
      </w:pPr>
      <w:r>
        <w:rPr>
          <w:rFonts w:ascii="Arial" w:hAnsi="Arial" w:cs="Arial"/>
          <w:sz w:val="20"/>
          <w:szCs w:val="20"/>
        </w:rPr>
        <w:t>Ukoliko ponuditelj ne popuni troškovnik ili izmijeni troškovnik koji se nalazi u prilogu dokumentacije o nabavi (promijeni tekstualni opis, jedinicu mjere ili količinu stavke) smatrat će se da njegova ponuda nije sukladna dokumentaciji o nabavi, odnosno, da je nepravilna. Takvu ponudu naručitelj će odbiti na temelju rezultata pregleda i ocjene.</w:t>
      </w:r>
    </w:p>
    <w:p w:rsidR="00E4786A" w:rsidRDefault="00636F49">
      <w:pPr>
        <w:spacing w:after="0" w:line="360" w:lineRule="auto"/>
        <w:jc w:val="both"/>
        <w:rPr>
          <w:rFonts w:ascii="Arial" w:eastAsia="Times New Roman" w:hAnsi="Arial" w:cs="Arial"/>
          <w:b/>
          <w:sz w:val="20"/>
          <w:szCs w:val="20"/>
          <w:u w:val="single"/>
          <w:lang w:eastAsia="hr-HR"/>
        </w:rPr>
      </w:pPr>
      <w:bookmarkStart w:id="23" w:name="_Toc445716980"/>
      <w:r>
        <w:rPr>
          <w:rFonts w:ascii="Arial" w:eastAsia="Times New Roman" w:hAnsi="Arial" w:cs="Arial"/>
          <w:b/>
          <w:sz w:val="20"/>
          <w:szCs w:val="20"/>
          <w:u w:val="single"/>
          <w:lang w:eastAsia="hr-HR"/>
        </w:rPr>
        <w:t>2.7. Mjesto izvršenja ugovora</w:t>
      </w:r>
    </w:p>
    <w:p w:rsidR="007A16F5" w:rsidRPr="007A16F5" w:rsidRDefault="007A16F5" w:rsidP="007A16F5">
      <w:pPr>
        <w:spacing w:after="0" w:line="240" w:lineRule="auto"/>
        <w:jc w:val="both"/>
        <w:rPr>
          <w:rFonts w:ascii="Arial" w:eastAsia="Times New Roman" w:hAnsi="Arial" w:cs="Arial"/>
          <w:sz w:val="20"/>
          <w:szCs w:val="20"/>
        </w:rPr>
      </w:pPr>
      <w:bookmarkStart w:id="24" w:name="_Toc445716981"/>
      <w:bookmarkEnd w:id="23"/>
      <w:r w:rsidRPr="007A16F5">
        <w:rPr>
          <w:rFonts w:ascii="Arial" w:eastAsia="Times New Roman" w:hAnsi="Arial" w:cs="Arial"/>
          <w:sz w:val="20"/>
          <w:szCs w:val="20"/>
        </w:rPr>
        <w:t xml:space="preserve">Mjesto izvršenja predmeta nabave su obračunska </w:t>
      </w:r>
      <w:r w:rsidRPr="007A16F5">
        <w:rPr>
          <w:rFonts w:ascii="Arial" w:eastAsia="Times New Roman" w:hAnsi="Arial" w:cs="Arial"/>
          <w:b/>
          <w:sz w:val="20"/>
          <w:szCs w:val="20"/>
        </w:rPr>
        <w:t>mjerna mjesta naručitelja</w:t>
      </w:r>
      <w:r w:rsidRPr="007A16F5">
        <w:rPr>
          <w:rFonts w:ascii="Arial" w:eastAsia="Times New Roman" w:hAnsi="Arial" w:cs="Arial"/>
          <w:sz w:val="20"/>
          <w:szCs w:val="20"/>
        </w:rPr>
        <w:t>.</w:t>
      </w:r>
    </w:p>
    <w:p w:rsidR="007A16F5" w:rsidRPr="007A16F5" w:rsidRDefault="007A16F5" w:rsidP="007A16F5">
      <w:pPr>
        <w:spacing w:after="0" w:line="240" w:lineRule="auto"/>
        <w:jc w:val="both"/>
        <w:rPr>
          <w:rFonts w:ascii="Arial" w:eastAsia="Times New Roman" w:hAnsi="Arial" w:cs="Arial"/>
          <w:sz w:val="20"/>
          <w:szCs w:val="20"/>
        </w:rPr>
      </w:pPr>
      <w:r w:rsidRPr="007A16F5">
        <w:rPr>
          <w:rFonts w:ascii="Arial" w:eastAsia="Times New Roman" w:hAnsi="Arial" w:cs="Arial"/>
          <w:sz w:val="20"/>
          <w:szCs w:val="20"/>
        </w:rPr>
        <w:t xml:space="preserve">Mjesta isporuke predmeta nabave podložna su promjenama tijekom važenja okvirnog sporazuma zbog preseljenja na nove lokacije, </w:t>
      </w:r>
      <w:r w:rsidRPr="00C0639E">
        <w:rPr>
          <w:rFonts w:ascii="Arial" w:eastAsia="Times New Roman" w:hAnsi="Arial" w:cs="Arial"/>
          <w:sz w:val="20"/>
          <w:szCs w:val="20"/>
        </w:rPr>
        <w:t>otvaranja ili zatvara</w:t>
      </w:r>
      <w:r w:rsidR="00C0639E">
        <w:rPr>
          <w:rFonts w:ascii="Arial" w:eastAsia="Times New Roman" w:hAnsi="Arial" w:cs="Arial"/>
          <w:sz w:val="20"/>
          <w:szCs w:val="20"/>
        </w:rPr>
        <w:t>nja</w:t>
      </w:r>
      <w:r w:rsidRPr="007A16F5">
        <w:rPr>
          <w:rFonts w:ascii="Arial" w:eastAsia="Times New Roman" w:hAnsi="Arial" w:cs="Arial"/>
          <w:sz w:val="20"/>
          <w:szCs w:val="20"/>
        </w:rPr>
        <w:t xml:space="preserve">. Točan broj mjesta, kao i točne lokacije isporuke predmeta nabave utvrditi će se prilikom sklapanja pojedinačnih ugovora o javnoj nabavi. </w:t>
      </w:r>
    </w:p>
    <w:p w:rsidR="007A16F5" w:rsidRPr="007A16F5" w:rsidRDefault="007A16F5" w:rsidP="007A16F5">
      <w:pPr>
        <w:spacing w:after="0" w:line="240" w:lineRule="auto"/>
        <w:jc w:val="both"/>
        <w:rPr>
          <w:rFonts w:ascii="Arial" w:eastAsia="Times New Roman" w:hAnsi="Arial" w:cs="Arial"/>
          <w:sz w:val="20"/>
          <w:szCs w:val="20"/>
        </w:rPr>
      </w:pPr>
      <w:r w:rsidRPr="007A16F5">
        <w:rPr>
          <w:rFonts w:ascii="Arial" w:eastAsia="Times New Roman" w:hAnsi="Arial" w:cs="Arial"/>
          <w:sz w:val="20"/>
          <w:szCs w:val="20"/>
        </w:rPr>
        <w:t>Uključivanje novih mjernih mjesta, promjena nositelja ili isključivanje mjernih mjesta vršit će se sukladno članku 30. i članku 31. Općih uvjeta za korištenje mreže i opskrbu električnom energijom (NN 85/15). O nastaloj promjeni naručitelji će do 20. u mjesecu u kojem je nastala promjena obavijestiti odabranog ponuditelja.</w:t>
      </w:r>
      <w:r w:rsidR="00DB19DC">
        <w:rPr>
          <w:rFonts w:ascii="Arial" w:eastAsia="Times New Roman" w:hAnsi="Arial" w:cs="Arial"/>
          <w:sz w:val="20"/>
          <w:szCs w:val="20"/>
        </w:rPr>
        <w:t xml:space="preserve"> </w:t>
      </w:r>
    </w:p>
    <w:p w:rsidR="00E4786A" w:rsidRDefault="00E4786A">
      <w:pPr>
        <w:spacing w:after="0" w:line="240" w:lineRule="auto"/>
        <w:jc w:val="both"/>
        <w:rPr>
          <w:rFonts w:ascii="Arial" w:hAnsi="Arial" w:cs="Arial"/>
          <w:sz w:val="20"/>
          <w:szCs w:val="20"/>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 xml:space="preserve">2.8.  Rok </w:t>
      </w:r>
      <w:bookmarkEnd w:id="24"/>
      <w:r>
        <w:rPr>
          <w:rFonts w:ascii="Arial" w:eastAsia="Times New Roman" w:hAnsi="Arial" w:cs="Arial"/>
          <w:b/>
          <w:sz w:val="20"/>
          <w:szCs w:val="20"/>
          <w:u w:val="single"/>
          <w:lang w:eastAsia="hr-HR"/>
        </w:rPr>
        <w:t>početka i završetka izvršenja ugovora</w:t>
      </w:r>
    </w:p>
    <w:p w:rsidR="00AC1252" w:rsidRDefault="00AC1252" w:rsidP="00DB19DC">
      <w:pPr>
        <w:spacing w:after="0" w:line="240" w:lineRule="auto"/>
        <w:jc w:val="both"/>
        <w:rPr>
          <w:rFonts w:ascii="Arial" w:eastAsia="Times New Roman" w:hAnsi="Arial" w:cs="Arial"/>
          <w:sz w:val="20"/>
          <w:szCs w:val="20"/>
          <w:lang w:eastAsia="hr-HR"/>
        </w:rPr>
      </w:pPr>
      <w:bookmarkStart w:id="25" w:name="_Toc445716982"/>
      <w:r w:rsidRPr="00AC1252">
        <w:rPr>
          <w:rFonts w:ascii="Arial" w:eastAsia="Times New Roman" w:hAnsi="Arial" w:cs="Arial"/>
          <w:sz w:val="20"/>
          <w:szCs w:val="20"/>
          <w:lang w:eastAsia="hr-HR"/>
        </w:rPr>
        <w:t>P</w:t>
      </w:r>
      <w:r>
        <w:rPr>
          <w:rFonts w:ascii="Arial" w:eastAsia="Times New Roman" w:hAnsi="Arial" w:cs="Arial"/>
          <w:sz w:val="20"/>
          <w:szCs w:val="20"/>
          <w:lang w:eastAsia="hr-HR"/>
        </w:rPr>
        <w:t>o provedenom postupku javne nabave s ekonomski najpovoljnijim ponuditeljem sklopiti će se okvirni sporazum za razdoblje od četiri godine s jednim gospodarskim subjektom.</w:t>
      </w:r>
    </w:p>
    <w:p w:rsidR="00AC1252" w:rsidRDefault="00AC1252" w:rsidP="00DB19DC">
      <w:pPr>
        <w:spacing w:after="0" w:line="240" w:lineRule="auto"/>
        <w:jc w:val="both"/>
        <w:rPr>
          <w:rFonts w:ascii="Arial" w:eastAsia="Times New Roman" w:hAnsi="Arial" w:cs="Arial"/>
          <w:sz w:val="20"/>
          <w:szCs w:val="20"/>
          <w:lang w:eastAsia="hr-HR"/>
        </w:rPr>
      </w:pPr>
    </w:p>
    <w:p w:rsidR="00DB19DC" w:rsidRPr="00AC1252" w:rsidRDefault="00AC1252" w:rsidP="00DB19DC">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Temeljem okvirnog sporazuma sklapati će se pojedinačni godišnji </w:t>
      </w:r>
      <w:r w:rsidRPr="00C0639E">
        <w:rPr>
          <w:rFonts w:ascii="Arial" w:eastAsia="Times New Roman" w:hAnsi="Arial" w:cs="Arial"/>
          <w:sz w:val="20"/>
          <w:szCs w:val="20"/>
          <w:lang w:eastAsia="hr-HR"/>
        </w:rPr>
        <w:t>ugovori</w:t>
      </w:r>
      <w:r w:rsidR="00DB19DC" w:rsidRPr="00C0639E">
        <w:rPr>
          <w:rFonts w:ascii="Arial" w:eastAsia="Times New Roman" w:hAnsi="Arial" w:cs="Arial"/>
          <w:sz w:val="20"/>
          <w:szCs w:val="20"/>
          <w:lang w:eastAsia="hr-HR"/>
        </w:rPr>
        <w:t xml:space="preserve"> čije će se trajanje odnosno rok izvršenja ugovora utvrditi prilikom njegova sklapanja. </w:t>
      </w:r>
    </w:p>
    <w:p w:rsidR="00DB19DC" w:rsidRPr="00AC1252" w:rsidRDefault="00DB19DC" w:rsidP="00DB19DC">
      <w:pPr>
        <w:spacing w:after="0" w:line="240" w:lineRule="auto"/>
        <w:jc w:val="both"/>
        <w:rPr>
          <w:rFonts w:ascii="Arial" w:eastAsia="Times New Roman" w:hAnsi="Arial" w:cs="Arial"/>
          <w:sz w:val="20"/>
          <w:szCs w:val="20"/>
          <w:highlight w:val="yellow"/>
          <w:lang w:eastAsia="hr-HR"/>
        </w:rPr>
      </w:pPr>
    </w:p>
    <w:p w:rsidR="00DB19DC" w:rsidRPr="00E337C9" w:rsidRDefault="00DB19DC" w:rsidP="00DB19DC">
      <w:pPr>
        <w:spacing w:after="0" w:line="240" w:lineRule="auto"/>
        <w:jc w:val="both"/>
        <w:rPr>
          <w:rFonts w:ascii="Arial" w:eastAsia="Times New Roman" w:hAnsi="Arial" w:cs="Arial"/>
          <w:color w:val="000000" w:themeColor="text1"/>
          <w:sz w:val="20"/>
          <w:szCs w:val="20"/>
          <w:highlight w:val="yellow"/>
          <w:lang w:eastAsia="hr-HR"/>
        </w:rPr>
      </w:pPr>
      <w:r w:rsidRPr="00E337C9">
        <w:rPr>
          <w:rFonts w:ascii="Arial" w:eastAsia="Times New Roman" w:hAnsi="Arial" w:cs="Arial"/>
          <w:color w:val="000000" w:themeColor="text1"/>
          <w:sz w:val="20"/>
          <w:szCs w:val="20"/>
          <w:lang w:eastAsia="hr-HR"/>
        </w:rPr>
        <w:t>Ugovor stupa na snagu danom potpisa obiju ugovornih stranaka, a opskrba počinje danom valjanog uključenja obračunskog mjernog mjesta, koji je predmet ugovora</w:t>
      </w:r>
      <w:r w:rsidR="00E73A40" w:rsidRPr="00E337C9">
        <w:rPr>
          <w:rFonts w:ascii="Arial" w:eastAsia="Times New Roman" w:hAnsi="Arial" w:cs="Arial"/>
          <w:color w:val="000000" w:themeColor="text1"/>
          <w:sz w:val="20"/>
          <w:szCs w:val="20"/>
          <w:lang w:eastAsia="hr-HR"/>
        </w:rPr>
        <w:t>.</w:t>
      </w:r>
    </w:p>
    <w:p w:rsidR="00DB19DC" w:rsidRPr="00C0639E" w:rsidRDefault="00DB19DC" w:rsidP="00DB19DC">
      <w:pPr>
        <w:spacing w:after="0" w:line="240" w:lineRule="auto"/>
        <w:jc w:val="both"/>
        <w:rPr>
          <w:rFonts w:ascii="Arial" w:eastAsia="Times New Roman" w:hAnsi="Arial" w:cs="Arial"/>
          <w:sz w:val="20"/>
          <w:szCs w:val="20"/>
          <w:lang w:eastAsia="hr-HR"/>
        </w:rPr>
      </w:pPr>
      <w:r w:rsidRPr="00C0639E">
        <w:rPr>
          <w:rFonts w:ascii="Arial" w:eastAsia="Times New Roman" w:hAnsi="Arial" w:cs="Arial"/>
          <w:sz w:val="20"/>
          <w:szCs w:val="20"/>
          <w:lang w:eastAsia="hr-HR"/>
        </w:rPr>
        <w:lastRenderedPageBreak/>
        <w:t>Uključivanje novih mjernih mjesta, promjena korisnika ili isključivanje mjernih mjesta definirat će se u ugovoru i vršit će se sukladno Općim uvjetima za korištenje mreže i opskrbu električnom energijom (NN 85/15), te sukladno uvjetima iz okvirnog sporazuma.</w:t>
      </w:r>
    </w:p>
    <w:p w:rsidR="00DB19DC" w:rsidRPr="00AC1252" w:rsidRDefault="00DB19DC" w:rsidP="00DB19DC">
      <w:pPr>
        <w:spacing w:after="0" w:line="240" w:lineRule="auto"/>
        <w:jc w:val="both"/>
        <w:rPr>
          <w:rFonts w:ascii="Arial" w:eastAsia="Times New Roman" w:hAnsi="Arial" w:cs="Arial"/>
          <w:sz w:val="20"/>
          <w:szCs w:val="20"/>
          <w:highlight w:val="yellow"/>
          <w:lang w:eastAsia="hr-HR"/>
        </w:rPr>
      </w:pPr>
    </w:p>
    <w:p w:rsidR="00DB19DC" w:rsidRPr="00C0639E" w:rsidRDefault="00DB19DC" w:rsidP="00DB19DC">
      <w:pPr>
        <w:spacing w:after="0" w:line="240" w:lineRule="auto"/>
        <w:jc w:val="both"/>
        <w:rPr>
          <w:rFonts w:ascii="Arial" w:eastAsia="Times New Roman" w:hAnsi="Arial" w:cs="Arial"/>
          <w:sz w:val="20"/>
          <w:szCs w:val="20"/>
          <w:lang w:eastAsia="hr-HR"/>
        </w:rPr>
      </w:pPr>
      <w:r w:rsidRPr="00C0639E">
        <w:rPr>
          <w:rFonts w:ascii="Arial" w:eastAsia="Times New Roman" w:hAnsi="Arial" w:cs="Arial"/>
          <w:sz w:val="20"/>
          <w:szCs w:val="20"/>
          <w:lang w:eastAsia="hr-HR"/>
        </w:rPr>
        <w:t>U slučaju bilo kakve promjene naručitelj će do 20. u mjesecu u kojem je nastala promjena obavijestiti odabranog ponuditelja, a o svim ostalim izmjenama odabrani ponuditelj dužan je obavijestiti naručitelja početkom sljedećeg mjeseca nakon mjeseca u kojem je nastala promjena.</w:t>
      </w:r>
    </w:p>
    <w:p w:rsidR="00DB19DC" w:rsidRPr="00C0639E" w:rsidRDefault="00DB19DC" w:rsidP="00DB19DC">
      <w:pPr>
        <w:spacing w:after="0" w:line="240" w:lineRule="auto"/>
        <w:jc w:val="both"/>
        <w:rPr>
          <w:rFonts w:ascii="Arial" w:eastAsia="Times New Roman" w:hAnsi="Arial" w:cs="Arial"/>
          <w:sz w:val="20"/>
          <w:szCs w:val="20"/>
          <w:lang w:eastAsia="hr-HR"/>
        </w:rPr>
      </w:pP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b/>
          <w:shd w:val="clear" w:color="auto" w:fill="D3D3D3"/>
          <w:lang w:eastAsia="hr-HR"/>
        </w:rPr>
      </w:pPr>
      <w:r>
        <w:rPr>
          <w:rFonts w:ascii="Arial" w:eastAsia="Times New Roman" w:hAnsi="Arial" w:cs="Arial"/>
          <w:b/>
          <w:shd w:val="clear" w:color="auto" w:fill="D3D3D3"/>
          <w:lang w:eastAsia="hr-HR"/>
        </w:rPr>
        <w:t>3. OSNOVE ZA ISKLJUČENJE GOSPODARSKOG SUBJEKTA</w:t>
      </w:r>
    </w:p>
    <w:p w:rsidR="00E4786A" w:rsidRDefault="00E4786A">
      <w:pPr>
        <w:spacing w:after="0" w:line="240" w:lineRule="auto"/>
        <w:jc w:val="both"/>
        <w:rPr>
          <w:rFonts w:ascii="Arial" w:eastAsia="Times New Roman" w:hAnsi="Arial" w:cs="Arial"/>
          <w:b/>
          <w:sz w:val="20"/>
          <w:szCs w:val="20"/>
          <w:shd w:val="clear" w:color="auto" w:fill="D3D3D3"/>
          <w:lang w:eastAsia="hr-HR"/>
        </w:rPr>
      </w:pPr>
    </w:p>
    <w:p w:rsidR="00E4786A" w:rsidRDefault="00636F49">
      <w:pPr>
        <w:spacing w:after="0" w:line="360" w:lineRule="auto"/>
        <w:jc w:val="both"/>
      </w:pPr>
      <w:r>
        <w:rPr>
          <w:rFonts w:ascii="Arial" w:eastAsia="Times New Roman" w:hAnsi="Arial" w:cs="Arial"/>
          <w:b/>
          <w:sz w:val="20"/>
          <w:szCs w:val="20"/>
          <w:u w:val="single"/>
          <w:lang w:eastAsia="hr-HR"/>
        </w:rPr>
        <w:t>3.1. Obvezne osnove za isključenje gospodarskog subjekta</w:t>
      </w:r>
    </w:p>
    <w:p w:rsidR="00E4786A" w:rsidRDefault="00636F49">
      <w:pPr>
        <w:spacing w:after="0" w:line="360" w:lineRule="auto"/>
        <w:jc w:val="both"/>
      </w:pPr>
      <w:r>
        <w:rPr>
          <w:rFonts w:ascii="Arial" w:eastAsia="Times New Roman" w:hAnsi="Arial" w:cs="Arial"/>
          <w:b/>
          <w:sz w:val="20"/>
          <w:szCs w:val="20"/>
          <w:u w:val="single"/>
          <w:lang w:eastAsia="hr-HR"/>
        </w:rPr>
        <w:t>3.1.1.</w:t>
      </w:r>
      <w:r>
        <w:rPr>
          <w:rFonts w:ascii="Arial" w:eastAsia="Times New Roman" w:hAnsi="Arial" w:cs="Arial"/>
          <w:b/>
          <w:bCs/>
          <w:sz w:val="20"/>
          <w:szCs w:val="20"/>
          <w:u w:val="single"/>
          <w:lang w:eastAsia="hr-HR"/>
        </w:rPr>
        <w:t>Osnove povezane s kaznenim presudama</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Javni naručitelj obvezan je isključiti gospodarskog subjekta u bilo kojem trenutku tijekom postupka javne nabave ako utvrdi da: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390CB9" w:rsidRDefault="00390CB9">
      <w:pPr>
        <w:spacing w:after="0" w:line="240" w:lineRule="auto"/>
        <w:jc w:val="both"/>
        <w:rPr>
          <w:rFonts w:ascii="Arial" w:eastAsia="Times New Roman" w:hAnsi="Arial" w:cs="Arial"/>
          <w:sz w:val="20"/>
          <w:szCs w:val="20"/>
          <w:lang w:eastAsia="hr-HR"/>
        </w:rPr>
      </w:pPr>
    </w:p>
    <w:p w:rsidR="00E4786A" w:rsidRDefault="00636F49" w:rsidP="00985F2B">
      <w:pPr>
        <w:spacing w:after="0" w:line="240" w:lineRule="auto"/>
        <w:jc w:val="both"/>
      </w:pPr>
      <w:r>
        <w:rPr>
          <w:rFonts w:ascii="Arial" w:eastAsia="Times New Roman" w:hAnsi="Arial" w:cs="Arial"/>
          <w:sz w:val="20"/>
          <w:szCs w:val="20"/>
          <w:lang w:eastAsia="hr-HR"/>
        </w:rPr>
        <w:t xml:space="preserve">a) </w:t>
      </w:r>
      <w:r>
        <w:rPr>
          <w:rFonts w:ascii="Arial" w:eastAsia="Times New Roman" w:hAnsi="Arial" w:cs="Arial"/>
          <w:b/>
          <w:sz w:val="20"/>
          <w:szCs w:val="20"/>
          <w:lang w:eastAsia="hr-HR"/>
        </w:rPr>
        <w:t>sudjelovanje u zločinačkoj organizaciji</w:t>
      </w:r>
      <w:r>
        <w:rPr>
          <w:rFonts w:ascii="Arial" w:eastAsia="Times New Roman" w:hAnsi="Arial" w:cs="Arial"/>
          <w:sz w:val="20"/>
          <w:szCs w:val="20"/>
          <w:lang w:eastAsia="hr-HR"/>
        </w:rPr>
        <w:t>,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w:t>
      </w:r>
      <w:r w:rsidR="00985F2B">
        <w:rPr>
          <w:rFonts w:ascii="Arial" w:eastAsia="Times New Roman" w:hAnsi="Arial" w:cs="Arial"/>
          <w:sz w:val="20"/>
          <w:szCs w:val="20"/>
          <w:lang w:eastAsia="hr-HR"/>
        </w:rPr>
        <w:t xml:space="preserve">  </w:t>
      </w:r>
    </w:p>
    <w:p w:rsidR="00E4786A" w:rsidRDefault="00636F49" w:rsidP="00985F2B">
      <w:pPr>
        <w:spacing w:after="0" w:line="240" w:lineRule="auto"/>
        <w:jc w:val="both"/>
      </w:pPr>
      <w:r>
        <w:rPr>
          <w:rFonts w:ascii="Arial" w:eastAsia="Times New Roman" w:hAnsi="Arial" w:cs="Arial"/>
          <w:sz w:val="20"/>
          <w:szCs w:val="20"/>
          <w:lang w:eastAsia="hr-HR"/>
        </w:rPr>
        <w:t xml:space="preserve">b) </w:t>
      </w:r>
      <w:r>
        <w:rPr>
          <w:rFonts w:ascii="Arial" w:eastAsia="Times New Roman" w:hAnsi="Arial" w:cs="Arial"/>
          <w:b/>
          <w:sz w:val="20"/>
          <w:szCs w:val="20"/>
          <w:lang w:eastAsia="hr-HR"/>
        </w:rPr>
        <w:t>korupciju</w:t>
      </w:r>
      <w:r>
        <w:rPr>
          <w:rFonts w:ascii="Arial" w:eastAsia="Times New Roman" w:hAnsi="Arial" w:cs="Arial"/>
          <w:sz w:val="20"/>
          <w:szCs w:val="20"/>
          <w:lang w:eastAsia="hr-HR"/>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E4786A" w:rsidRDefault="00636F49">
      <w:pPr>
        <w:spacing w:after="0" w:line="240" w:lineRule="auto"/>
        <w:jc w:val="both"/>
      </w:pPr>
      <w:r>
        <w:rPr>
          <w:rFonts w:ascii="Arial" w:eastAsia="Times New Roman" w:hAnsi="Arial" w:cs="Arial"/>
          <w:sz w:val="20"/>
          <w:szCs w:val="20"/>
          <w:lang w:eastAsia="hr-HR"/>
        </w:rPr>
        <w:t>c)</w:t>
      </w:r>
      <w:r>
        <w:rPr>
          <w:rFonts w:ascii="Arial" w:eastAsia="Times New Roman" w:hAnsi="Arial" w:cs="Arial"/>
          <w:b/>
          <w:sz w:val="20"/>
          <w:szCs w:val="20"/>
          <w:lang w:eastAsia="hr-HR"/>
        </w:rPr>
        <w:t xml:space="preserve"> prijevaru</w:t>
      </w:r>
      <w:r>
        <w:rPr>
          <w:rFonts w:ascii="Arial" w:eastAsia="Times New Roman" w:hAnsi="Arial" w:cs="Arial"/>
          <w:sz w:val="20"/>
          <w:szCs w:val="20"/>
          <w:lang w:eastAsia="hr-HR"/>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rsidR="00E4786A" w:rsidRDefault="00636F49">
      <w:pPr>
        <w:spacing w:after="0" w:line="240" w:lineRule="auto"/>
        <w:jc w:val="both"/>
      </w:pPr>
      <w:r>
        <w:rPr>
          <w:rFonts w:ascii="Arial" w:eastAsia="Times New Roman" w:hAnsi="Arial" w:cs="Arial"/>
          <w:sz w:val="20"/>
          <w:szCs w:val="20"/>
          <w:lang w:eastAsia="hr-HR"/>
        </w:rPr>
        <w:t>d)</w:t>
      </w:r>
      <w:r>
        <w:rPr>
          <w:rFonts w:ascii="Arial" w:eastAsia="Times New Roman" w:hAnsi="Arial" w:cs="Arial"/>
          <w:b/>
          <w:sz w:val="20"/>
          <w:szCs w:val="20"/>
          <w:lang w:eastAsia="hr-HR"/>
        </w:rPr>
        <w:t xml:space="preserve"> terorizam ili kaznena djela povezana s terorističkim aktivnostima</w:t>
      </w:r>
      <w:r>
        <w:rPr>
          <w:rFonts w:ascii="Arial" w:eastAsia="Times New Roman" w:hAnsi="Arial" w:cs="Arial"/>
          <w:sz w:val="20"/>
          <w:szCs w:val="20"/>
          <w:lang w:eastAsia="hr-HR"/>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rsidR="00E4786A" w:rsidRDefault="00636F49">
      <w:pPr>
        <w:spacing w:after="0" w:line="240" w:lineRule="auto"/>
        <w:jc w:val="both"/>
      </w:pPr>
      <w:r>
        <w:rPr>
          <w:rFonts w:ascii="Arial" w:eastAsia="Times New Roman" w:hAnsi="Arial" w:cs="Arial"/>
          <w:sz w:val="20"/>
          <w:szCs w:val="20"/>
          <w:lang w:eastAsia="hr-HR"/>
        </w:rPr>
        <w:t xml:space="preserve">e) </w:t>
      </w:r>
      <w:r>
        <w:rPr>
          <w:rFonts w:ascii="Arial" w:eastAsia="Times New Roman" w:hAnsi="Arial" w:cs="Arial"/>
          <w:b/>
          <w:sz w:val="20"/>
          <w:szCs w:val="20"/>
          <w:lang w:eastAsia="hr-HR"/>
        </w:rPr>
        <w:t>pranje novca ili financiranje terorizma</w:t>
      </w:r>
      <w:r>
        <w:rPr>
          <w:rFonts w:ascii="Arial" w:eastAsia="Times New Roman" w:hAnsi="Arial" w:cs="Arial"/>
          <w:sz w:val="20"/>
          <w:szCs w:val="20"/>
          <w:lang w:eastAsia="hr-HR"/>
        </w:rPr>
        <w:t>, na temelju članka 98. (financiranje terorizma) i članka 265. (pranje novca) Kaznenog zakona te članka 279. (pranje novca) iz Kaznenog zakona („Narodne novine“, br. 110/97., 27/98., 50/00., 129/00., 51/01., 111/03., 190/03., 105/04., 84/05., 71/06., 110/07., 152/08., 57/11., 77/11. i 143/12.)</w:t>
      </w:r>
    </w:p>
    <w:p w:rsidR="00E4786A" w:rsidRDefault="00636F49">
      <w:pPr>
        <w:spacing w:after="0" w:line="240" w:lineRule="auto"/>
        <w:jc w:val="both"/>
      </w:pPr>
      <w:r>
        <w:rPr>
          <w:rFonts w:ascii="Arial" w:eastAsia="Times New Roman" w:hAnsi="Arial" w:cs="Arial"/>
          <w:sz w:val="20"/>
          <w:szCs w:val="20"/>
          <w:lang w:eastAsia="hr-HR"/>
        </w:rPr>
        <w:t xml:space="preserve">f) </w:t>
      </w:r>
      <w:r>
        <w:rPr>
          <w:rFonts w:ascii="Arial" w:eastAsia="Times New Roman" w:hAnsi="Arial" w:cs="Arial"/>
          <w:b/>
          <w:sz w:val="20"/>
          <w:szCs w:val="20"/>
          <w:lang w:eastAsia="hr-HR"/>
        </w:rPr>
        <w:t>dječji rad ili druge oblike trgovanja ljudima</w:t>
      </w:r>
      <w:r>
        <w:rPr>
          <w:rFonts w:ascii="Arial" w:eastAsia="Times New Roman" w:hAnsi="Arial" w:cs="Arial"/>
          <w:sz w:val="20"/>
          <w:szCs w:val="20"/>
          <w:lang w:eastAsia="hr-HR"/>
        </w:rPr>
        <w:t xml:space="preserve">, na temelju članka 106. (trgovanje ljudima) Kaznenog zakona te članka 175. (trgovanje ljudima i ropstvo) iz Kaznenog zakona („Narodne novine“, br. 110/97., 27/98., 50/00., 129/00., 51/01., 111/03., 190/03., 105/04., 84/05., 71/06., 110/07., 152/08., 57/11., 77/11. i 143/12.), </w:t>
      </w:r>
    </w:p>
    <w:p w:rsidR="00E4786A" w:rsidRDefault="00636F49">
      <w:pPr>
        <w:spacing w:after="0" w:line="240" w:lineRule="auto"/>
        <w:ind w:firstLine="425"/>
        <w:jc w:val="both"/>
        <w:rPr>
          <w:rFonts w:ascii="Arial" w:eastAsia="Times New Roman" w:hAnsi="Arial" w:cs="Arial"/>
          <w:sz w:val="20"/>
          <w:szCs w:val="20"/>
          <w:lang w:eastAsia="hr-HR"/>
        </w:rPr>
      </w:pPr>
      <w:r>
        <w:rPr>
          <w:rFonts w:ascii="Arial" w:eastAsia="Times New Roman" w:hAnsi="Arial" w:cs="Arial"/>
          <w:sz w:val="20"/>
          <w:szCs w:val="20"/>
          <w:lang w:eastAsia="hr-HR"/>
        </w:rPr>
        <w:t>ili</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w:t>
      </w:r>
      <w:r>
        <w:rPr>
          <w:rFonts w:ascii="Arial" w:eastAsia="Times New Roman" w:hAnsi="Arial" w:cs="Arial"/>
          <w:sz w:val="20"/>
          <w:szCs w:val="20"/>
          <w:lang w:eastAsia="hr-HR"/>
        </w:rPr>
        <w:lastRenderedPageBreak/>
        <w:t>kaznena djela koja, prema nacionalnim propisima države poslovnog nastana gospodarskog subjekta, odnosno države čiji je osoba državljanin, obuhvaćaju razloge za isključenje iz članka 57. stavka 1. točaka od (a) do (f) Direktive 2014/24/EU.</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Gospodarski subjekt  kod kojeg su ostvarene osnove za isključenje može javnom naručitelju dostaviti dokaze o mjerama koje je poduzeo (članak 255. stavak 2. ZJN 2016) kako bi dokazao svoju pouzdanost bez obzira na postojanje relevantne osnove za isključenje.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Javni naručitelj neće isključiti gospodarskog subjekta iz postupka javne nabave ako je ocijenjeno da su poduzete mjere primjerene.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Gospodarski subjekt kojem je pravomoćnom presudom određena zabrana sudjelovanja u postupcima javne nabave na određeno vrijeme nema pravo korištenja ove mogućnosti do isteka roka zabrane u državi u kojoj je presuda na snazi.</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Razdoblje isključenja gospodarskog subjekta iz postupka javne nabave je pet godina od dana pravomoćnosti presude, osim ako pravomoćnom presudom nije određeno drukčije.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Navedene odredbe odnose se i na podugovaratelje i na subjekte na čiju se sposobnost gospodarski subjekt oslanja. </w:t>
      </w:r>
      <w:r>
        <w:rPr>
          <w:rFonts w:ascii="Arial" w:eastAsia="Times New Roman" w:hAnsi="Arial" w:cs="Arial"/>
          <w:sz w:val="20"/>
          <w:szCs w:val="20"/>
          <w:lang w:eastAsia="hr-HR"/>
        </w:rPr>
        <w:tab/>
      </w:r>
      <w:r>
        <w:rPr>
          <w:rFonts w:ascii="Arial" w:eastAsia="Times New Roman" w:hAnsi="Arial" w:cs="Arial"/>
          <w:sz w:val="20"/>
          <w:szCs w:val="20"/>
          <w:lang w:eastAsia="hr-HR"/>
        </w:rPr>
        <w:tab/>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pPr>
      <w:r>
        <w:rPr>
          <w:rFonts w:ascii="Arial" w:eastAsia="Times New Roman" w:hAnsi="Arial" w:cs="Arial"/>
          <w:b/>
          <w:bCs/>
          <w:sz w:val="20"/>
          <w:szCs w:val="20"/>
          <w:lang w:eastAsia="hr-HR"/>
        </w:rPr>
        <w:t>Dokumenti kojima se dokazuje da ne postoje osnove za isključenje</w:t>
      </w:r>
    </w:p>
    <w:p w:rsidR="00E4786A" w:rsidRDefault="00636F49">
      <w:pPr>
        <w:spacing w:after="0" w:line="240" w:lineRule="auto"/>
        <w:jc w:val="both"/>
      </w:pPr>
      <w:r>
        <w:rPr>
          <w:rFonts w:ascii="Arial" w:eastAsia="Times New Roman" w:hAnsi="Arial" w:cs="Arial"/>
          <w:sz w:val="20"/>
          <w:szCs w:val="20"/>
          <w:lang w:eastAsia="hr-HR"/>
        </w:rPr>
        <w:t xml:space="preserve">Gospodarski subjekt je obvezan u ponudi dostaviti ispunjenu </w:t>
      </w:r>
      <w:r w:rsidRPr="00985F2B">
        <w:rPr>
          <w:rFonts w:ascii="Arial" w:eastAsia="Times New Roman" w:hAnsi="Arial" w:cs="Arial"/>
          <w:b/>
          <w:sz w:val="20"/>
          <w:szCs w:val="20"/>
          <w:lang w:eastAsia="hr-HR"/>
        </w:rPr>
        <w:t>europsku jedinstvenu dokumentaciju o nabavi (ESPD) –</w:t>
      </w:r>
      <w:r>
        <w:rPr>
          <w:rFonts w:ascii="Arial" w:eastAsia="Times New Roman" w:hAnsi="Arial" w:cs="Arial"/>
          <w:b/>
          <w:sz w:val="20"/>
          <w:szCs w:val="20"/>
          <w:lang w:eastAsia="hr-HR"/>
        </w:rPr>
        <w:t xml:space="preserve"> </w:t>
      </w:r>
      <w:r>
        <w:rPr>
          <w:rFonts w:ascii="Arial" w:eastAsia="Times New Roman" w:hAnsi="Arial" w:cs="Arial"/>
          <w:b/>
          <w:i/>
          <w:sz w:val="20"/>
          <w:szCs w:val="20"/>
          <w:u w:val="single"/>
          <w:lang w:eastAsia="hr-HR"/>
        </w:rPr>
        <w:t>Dio III. Osnove za isključenje, odjeljak A: Osnove povezane s kaznenim presudama</w:t>
      </w:r>
      <w:r>
        <w:rPr>
          <w:rFonts w:ascii="Arial" w:eastAsia="Times New Roman" w:hAnsi="Arial" w:cs="Arial"/>
          <w:b/>
          <w:sz w:val="20"/>
          <w:szCs w:val="20"/>
          <w:lang w:eastAsia="hr-HR"/>
        </w:rPr>
        <w:t xml:space="preserve">, </w:t>
      </w:r>
      <w:r>
        <w:rPr>
          <w:rFonts w:ascii="Arial" w:eastAsia="Times New Roman" w:hAnsi="Arial" w:cs="Arial"/>
          <w:sz w:val="20"/>
          <w:szCs w:val="20"/>
          <w:lang w:eastAsia="hr-HR"/>
        </w:rPr>
        <w:t>za svaki gospodarski subjekt koji sudjeluje u postupku javne nabave.</w:t>
      </w:r>
    </w:p>
    <w:p w:rsidR="00E4786A" w:rsidRDefault="00E4786A">
      <w:pPr>
        <w:spacing w:after="0" w:line="240" w:lineRule="auto"/>
        <w:jc w:val="both"/>
        <w:rPr>
          <w:rFonts w:ascii="Arial" w:eastAsia="Times New Roman" w:hAnsi="Arial" w:cs="Arial"/>
          <w:sz w:val="20"/>
          <w:szCs w:val="20"/>
          <w:lang w:eastAsia="hr-HR"/>
        </w:rPr>
      </w:pPr>
    </w:p>
    <w:p w:rsidR="00E4786A" w:rsidRDefault="000821E7">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Naručitelj će</w:t>
      </w:r>
      <w:r w:rsidR="00636F49">
        <w:rPr>
          <w:rFonts w:ascii="Arial" w:eastAsia="Times New Roman" w:hAnsi="Arial" w:cs="Arial"/>
          <w:sz w:val="20"/>
          <w:szCs w:val="20"/>
          <w:lang w:eastAsia="hr-HR"/>
        </w:rPr>
        <w:t xml:space="preserve"> prije donošenja odluke od ponuditelja koji je podnio ekonomski najpovoljniju ponudu zatražiti da u primjerenom roku, ne kraćem od 5 (pet) dana, dostavi ažurirane popratne dokumente, i to:</w:t>
      </w:r>
    </w:p>
    <w:p w:rsidR="000821E7" w:rsidRDefault="000821E7">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Navedenu izjavu može dati osoba po zakonu ovlaštena za zastupanje gospodarskog subjekta za gospodarski subjekt i za sve osobe koje su članovi pravnog, upravljačkog ili nadzornog tijela ili imaju ovlasti zastupanja, donošenja odluka ili nadzora gospodarskog subjekta.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Dostavljeni dokumenti su ažurirani ako nisu stariji od dana u kojem istječe rok za dostavu ponuda.</w:t>
      </w:r>
    </w:p>
    <w:p w:rsidR="009A48A4" w:rsidRDefault="009A48A4">
      <w:pPr>
        <w:spacing w:after="0" w:line="360" w:lineRule="auto"/>
        <w:jc w:val="both"/>
        <w:rPr>
          <w:rFonts w:ascii="Arial" w:eastAsia="Times New Roman" w:hAnsi="Arial" w:cs="Arial"/>
          <w:b/>
          <w:bCs/>
          <w:sz w:val="20"/>
          <w:szCs w:val="20"/>
          <w:u w:val="single"/>
          <w:lang w:eastAsia="hr-HR"/>
        </w:rPr>
      </w:pPr>
    </w:p>
    <w:p w:rsidR="00E4786A" w:rsidRDefault="00636F49">
      <w:pPr>
        <w:spacing w:after="0" w:line="360" w:lineRule="auto"/>
        <w:jc w:val="both"/>
      </w:pPr>
      <w:r>
        <w:rPr>
          <w:rFonts w:ascii="Arial" w:eastAsia="Times New Roman" w:hAnsi="Arial" w:cs="Arial"/>
          <w:b/>
          <w:bCs/>
          <w:sz w:val="20"/>
          <w:szCs w:val="20"/>
          <w:u w:val="single"/>
          <w:lang w:eastAsia="hr-HR"/>
        </w:rPr>
        <w:t>3.1.2. Osnove povezane s plaćanjem poreza ili doprinosa za socijalno osiguranje</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Javni naručitelj obvezan je isključiti gospodarskog subjekta iz postupka javne nabave ako utvrdi da gospodarski subjekt nije ispunio obveze plaćanja dospjelih poreznih obveza i obveza za mirovinsko i zdravstveno osiguranje: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1. u Republici Hrvatskoj, ako gospodarski subjekt ima poslovni nastan u Republici Hrvatskoj,</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lastRenderedPageBreak/>
        <w:t xml:space="preserve"> ili</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2. u Republici Hrvatskoj ili u državi poslovnog nastana gospodarskog subjekta, ako gospodarski subjekt nema poslovni nastan u Republici Hrvatskoj.</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Javni naručitelj neće isključiti gospodarskog subjekta iz postupka javne nabave ako mu sukladno posebnom propisu plaćanje obveza nije dopušteno ili mu je odobrena odgoda plaćanja.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Navedene odredbe odnose se i na podugovaratelje i na subjekte na čiju se sposobnost gospodarski subjekt oslanja.</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b/>
      </w:r>
      <w:r>
        <w:rPr>
          <w:rFonts w:ascii="Arial" w:eastAsia="Times New Roman" w:hAnsi="Arial" w:cs="Arial"/>
          <w:sz w:val="20"/>
          <w:szCs w:val="20"/>
          <w:lang w:eastAsia="hr-HR"/>
        </w:rPr>
        <w:tab/>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pPr>
      <w:r>
        <w:rPr>
          <w:rFonts w:ascii="Arial" w:eastAsia="Times New Roman" w:hAnsi="Arial" w:cs="Arial"/>
          <w:b/>
          <w:bCs/>
          <w:sz w:val="20"/>
          <w:szCs w:val="20"/>
          <w:lang w:eastAsia="hr-HR"/>
        </w:rPr>
        <w:t>Dokumenti kojima se dokazuje da ne postoje osnove za isključenje</w:t>
      </w:r>
    </w:p>
    <w:p w:rsidR="00E4786A" w:rsidRDefault="00636F49">
      <w:pPr>
        <w:spacing w:after="240" w:line="240" w:lineRule="auto"/>
        <w:jc w:val="both"/>
      </w:pPr>
      <w:r>
        <w:rPr>
          <w:rFonts w:ascii="Arial" w:eastAsia="Times New Roman" w:hAnsi="Arial" w:cs="Arial"/>
          <w:sz w:val="20"/>
          <w:szCs w:val="20"/>
          <w:lang w:eastAsia="hr-HR"/>
        </w:rPr>
        <w:t xml:space="preserve">Gospodarski subjekt je obvezan u ponudi dostaviti ispunjenu </w:t>
      </w:r>
      <w:r w:rsidRPr="00985F2B">
        <w:rPr>
          <w:rFonts w:ascii="Arial" w:eastAsia="Times New Roman" w:hAnsi="Arial" w:cs="Arial"/>
          <w:b/>
          <w:sz w:val="20"/>
          <w:szCs w:val="20"/>
          <w:lang w:eastAsia="hr-HR"/>
        </w:rPr>
        <w:t xml:space="preserve">europsku jedinstvenu dokumentaciju o nabavi (ESPD) – </w:t>
      </w:r>
      <w:r>
        <w:rPr>
          <w:rFonts w:ascii="Arial" w:eastAsia="Times New Roman" w:hAnsi="Arial" w:cs="Arial"/>
          <w:b/>
          <w:i/>
          <w:sz w:val="20"/>
          <w:szCs w:val="20"/>
          <w:u w:val="single"/>
          <w:lang w:eastAsia="hr-HR"/>
        </w:rPr>
        <w:t>Dio III. Osnove za isključenje, odjeljak B: Osnove povezane s plaćanjem poreza ili doprinosa za socijalno osiguranje</w:t>
      </w:r>
      <w:r>
        <w:rPr>
          <w:rFonts w:ascii="Arial" w:eastAsia="Times New Roman" w:hAnsi="Arial" w:cs="Arial"/>
          <w:sz w:val="20"/>
          <w:szCs w:val="20"/>
          <w:lang w:eastAsia="hr-HR"/>
        </w:rPr>
        <w:t>, za svaki gospodarski subjekt koji sudjeluje u postupku javne nabave.</w:t>
      </w:r>
    </w:p>
    <w:p w:rsidR="00E4786A" w:rsidRDefault="000821E7">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Naručitelj će</w:t>
      </w:r>
      <w:r w:rsidR="00636F49">
        <w:rPr>
          <w:rFonts w:ascii="Arial" w:eastAsia="Times New Roman" w:hAnsi="Arial" w:cs="Arial"/>
          <w:sz w:val="20"/>
          <w:szCs w:val="20"/>
          <w:lang w:eastAsia="hr-HR"/>
        </w:rPr>
        <w:t xml:space="preserve"> prije donošenja odluke od ponuditelja koji je podnio ekonomski najpovoljniju ponudu zatražiti da u primjerenom roku, ne kraćem od 5 (pet) dana, dostavi ažurirane popratne dokumente, i to:</w:t>
      </w:r>
    </w:p>
    <w:p w:rsidR="000821E7" w:rsidRDefault="000821E7">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b/>
          <w:sz w:val="20"/>
          <w:szCs w:val="20"/>
          <w:lang w:eastAsia="hr-HR"/>
        </w:rPr>
        <w:t>- potvrdu porezne uprave ili drugog nadležnog tijela u državi poslovnog nastana gospodarskog subjekta kojom se dokazuje da ne postoje navedene osnove za isključenje.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Dostavljeni dokumenti su ažurirani ako nisu stariji od dana u kojem istječe rok za dostavu ponuda.</w:t>
      </w:r>
    </w:p>
    <w:p w:rsidR="00E4786A" w:rsidRDefault="00E4786A">
      <w:pPr>
        <w:spacing w:after="0" w:line="240" w:lineRule="auto"/>
        <w:jc w:val="both"/>
        <w:rPr>
          <w:rFonts w:ascii="Arial" w:eastAsia="Times New Roman" w:hAnsi="Arial" w:cs="Arial"/>
          <w:b/>
          <w:spacing w:val="1"/>
          <w:sz w:val="20"/>
          <w:szCs w:val="20"/>
          <w:shd w:val="clear" w:color="auto" w:fill="D3D3D3"/>
          <w:lang w:eastAsia="zh-CN"/>
        </w:rPr>
      </w:pPr>
      <w:bookmarkStart w:id="26" w:name="_Toc445716984"/>
      <w:bookmarkEnd w:id="25"/>
    </w:p>
    <w:p w:rsidR="00E4786A" w:rsidRDefault="00636F49">
      <w:pPr>
        <w:spacing w:after="0" w:line="240" w:lineRule="auto"/>
        <w:jc w:val="both"/>
      </w:pPr>
      <w:r>
        <w:rPr>
          <w:rFonts w:ascii="Arial" w:eastAsia="Times New Roman" w:hAnsi="Arial" w:cs="Arial"/>
          <w:b/>
          <w:spacing w:val="1"/>
          <w:shd w:val="clear" w:color="auto" w:fill="D3D3D3"/>
          <w:lang w:eastAsia="zh-CN"/>
        </w:rPr>
        <w:t>4</w:t>
      </w:r>
      <w:r>
        <w:rPr>
          <w:rFonts w:ascii="Arial" w:eastAsia="Times New Roman" w:hAnsi="Arial" w:cs="Arial"/>
          <w:b/>
          <w:shd w:val="clear" w:color="auto" w:fill="D3D3D3"/>
          <w:lang w:eastAsia="zh-CN"/>
        </w:rPr>
        <w:t xml:space="preserve">.  </w:t>
      </w:r>
      <w:bookmarkEnd w:id="26"/>
      <w:r>
        <w:rPr>
          <w:rFonts w:ascii="Arial" w:eastAsia="Times New Roman" w:hAnsi="Arial" w:cs="Arial"/>
          <w:b/>
          <w:smallCaps/>
          <w:shd w:val="clear" w:color="auto" w:fill="D3D3D3"/>
          <w:lang w:eastAsia="zh-CN"/>
        </w:rPr>
        <w:t xml:space="preserve">KRITERIJI ZA ODABIR GOSPODARSKOG SUBJEKTA </w:t>
      </w:r>
    </w:p>
    <w:p w:rsidR="00E4786A" w:rsidRDefault="00E4786A">
      <w:pPr>
        <w:spacing w:after="0" w:line="240" w:lineRule="auto"/>
        <w:jc w:val="both"/>
        <w:rPr>
          <w:rFonts w:ascii="Arial" w:eastAsia="Times New Roman" w:hAnsi="Arial" w:cs="Arial"/>
          <w:b/>
          <w:bCs/>
          <w:i/>
          <w:spacing w:val="-1"/>
          <w:lang w:eastAsia="zh-CN"/>
        </w:rPr>
      </w:pPr>
    </w:p>
    <w:p w:rsidR="00E4786A" w:rsidRDefault="00636F49">
      <w:pPr>
        <w:spacing w:after="0" w:line="360" w:lineRule="auto"/>
        <w:jc w:val="both"/>
      </w:pPr>
      <w:bookmarkStart w:id="27" w:name="_Toc445716985"/>
      <w:r>
        <w:rPr>
          <w:rFonts w:ascii="Arial" w:eastAsia="Times New Roman" w:hAnsi="Arial" w:cs="Arial"/>
          <w:b/>
          <w:spacing w:val="-1"/>
          <w:sz w:val="20"/>
          <w:szCs w:val="20"/>
          <w:u w:val="single"/>
          <w:lang w:eastAsia="hr-HR"/>
        </w:rPr>
        <w:t xml:space="preserve">4.1. Sposobnost za obavljanje </w:t>
      </w:r>
      <w:r>
        <w:rPr>
          <w:rFonts w:ascii="Arial" w:eastAsia="Times New Roman" w:hAnsi="Arial" w:cs="Arial"/>
          <w:b/>
          <w:sz w:val="20"/>
          <w:szCs w:val="20"/>
          <w:u w:val="single"/>
          <w:lang w:eastAsia="hr-HR"/>
        </w:rPr>
        <w:t xml:space="preserve">profesionalne djelatnosti </w:t>
      </w:r>
      <w:bookmarkEnd w:id="27"/>
    </w:p>
    <w:p w:rsidR="00E4786A" w:rsidRDefault="00636F49">
      <w:pPr>
        <w:tabs>
          <w:tab w:val="left" w:pos="0"/>
        </w:tabs>
        <w:spacing w:after="0" w:line="360" w:lineRule="auto"/>
        <w:jc w:val="both"/>
      </w:pPr>
      <w:bookmarkStart w:id="28" w:name="_Toc445716986"/>
      <w:r>
        <w:rPr>
          <w:rFonts w:ascii="Arial" w:eastAsia="Times New Roman" w:hAnsi="Arial" w:cs="Arial"/>
          <w:b/>
          <w:bCs/>
          <w:sz w:val="20"/>
          <w:szCs w:val="20"/>
          <w:u w:val="single"/>
          <w:lang w:eastAsia="hr-HR"/>
        </w:rPr>
        <w:t>4.1.1. Upis u sudski, obrtni, strukovni ili drugi odgovarajući registar</w:t>
      </w:r>
    </w:p>
    <w:p w:rsidR="00E4786A" w:rsidRDefault="00636F49">
      <w:pPr>
        <w:tabs>
          <w:tab w:val="left" w:pos="0"/>
        </w:tabs>
        <w:spacing w:after="0" w:line="240" w:lineRule="auto"/>
        <w:jc w:val="both"/>
        <w:rPr>
          <w:rFonts w:ascii="Arial" w:eastAsia="Times New Roman" w:hAnsi="Arial" w:cs="Arial"/>
          <w:bCs/>
          <w:sz w:val="20"/>
          <w:szCs w:val="20"/>
          <w:lang w:eastAsia="hr-HR"/>
        </w:rPr>
      </w:pPr>
      <w:r>
        <w:rPr>
          <w:rFonts w:ascii="Arial" w:eastAsia="Times New Roman" w:hAnsi="Arial" w:cs="Arial"/>
          <w:bCs/>
          <w:sz w:val="20"/>
          <w:szCs w:val="20"/>
          <w:lang w:eastAsia="hr-HR"/>
        </w:rPr>
        <w:t>Gospodarski subjekt mora dokazati upis u sudski, obrtni, strukovni ili drugi odgovarajući registar u državi njegova poslovnog nastana.</w:t>
      </w:r>
    </w:p>
    <w:p w:rsidR="00E4786A" w:rsidRDefault="00E4786A">
      <w:pPr>
        <w:tabs>
          <w:tab w:val="left" w:pos="0"/>
        </w:tabs>
        <w:spacing w:after="0" w:line="240" w:lineRule="auto"/>
        <w:jc w:val="both"/>
        <w:rPr>
          <w:rFonts w:ascii="Arial" w:eastAsia="Times New Roman" w:hAnsi="Arial" w:cs="Arial"/>
          <w:bCs/>
          <w:sz w:val="20"/>
          <w:szCs w:val="20"/>
          <w:lang w:eastAsia="hr-HR"/>
        </w:rPr>
      </w:pPr>
    </w:p>
    <w:p w:rsidR="00E4786A" w:rsidRDefault="00636F49">
      <w:pPr>
        <w:tabs>
          <w:tab w:val="left" w:pos="0"/>
        </w:tabs>
        <w:spacing w:after="0" w:line="360" w:lineRule="auto"/>
        <w:jc w:val="both"/>
        <w:rPr>
          <w:rFonts w:ascii="Arial" w:eastAsia="Times New Roman" w:hAnsi="Arial" w:cs="Arial"/>
          <w:b/>
          <w:bCs/>
          <w:sz w:val="20"/>
          <w:szCs w:val="20"/>
          <w:lang w:eastAsia="hr-HR"/>
        </w:rPr>
      </w:pPr>
      <w:r>
        <w:rPr>
          <w:rFonts w:ascii="Arial" w:eastAsia="Times New Roman" w:hAnsi="Arial" w:cs="Arial"/>
          <w:b/>
          <w:bCs/>
          <w:sz w:val="20"/>
          <w:szCs w:val="20"/>
          <w:lang w:eastAsia="hr-HR"/>
        </w:rPr>
        <w:t>Dokumenti kojima se dokazuje ispunjavanje kriterija za odabir gospodarskog subjekta</w:t>
      </w:r>
    </w:p>
    <w:p w:rsidR="00E4786A" w:rsidRDefault="00636F49">
      <w:pPr>
        <w:tabs>
          <w:tab w:val="left" w:pos="0"/>
        </w:tabs>
        <w:spacing w:after="0" w:line="240" w:lineRule="auto"/>
        <w:jc w:val="both"/>
      </w:pPr>
      <w:r>
        <w:rPr>
          <w:rFonts w:ascii="Arial" w:eastAsia="Times New Roman" w:hAnsi="Arial" w:cs="Arial"/>
          <w:bCs/>
          <w:sz w:val="20"/>
          <w:szCs w:val="20"/>
          <w:lang w:eastAsia="hr-HR"/>
        </w:rPr>
        <w:t xml:space="preserve">Gospodarski subjekt kao dokaz sposobnosti dostavlja </w:t>
      </w:r>
      <w:r w:rsidRPr="00AA6DE3">
        <w:rPr>
          <w:rFonts w:ascii="Arial" w:eastAsia="Times New Roman" w:hAnsi="Arial" w:cs="Arial"/>
          <w:b/>
          <w:bCs/>
          <w:sz w:val="20"/>
          <w:szCs w:val="20"/>
          <w:lang w:eastAsia="hr-HR"/>
        </w:rPr>
        <w:t xml:space="preserve">ispunjeni ESPD obrazac - </w:t>
      </w:r>
      <w:r w:rsidRPr="00AA6DE3">
        <w:rPr>
          <w:rFonts w:ascii="Arial" w:eastAsia="Times New Roman" w:hAnsi="Arial" w:cs="Arial"/>
          <w:b/>
          <w:bCs/>
          <w:i/>
          <w:sz w:val="20"/>
          <w:szCs w:val="20"/>
          <w:u w:val="single"/>
          <w:lang w:eastAsia="hr-HR"/>
        </w:rPr>
        <w:t>Dio</w:t>
      </w:r>
      <w:r>
        <w:rPr>
          <w:rFonts w:ascii="Arial" w:eastAsia="Times New Roman" w:hAnsi="Arial" w:cs="Arial"/>
          <w:b/>
          <w:bCs/>
          <w:i/>
          <w:sz w:val="20"/>
          <w:szCs w:val="20"/>
          <w:u w:val="single"/>
          <w:lang w:eastAsia="hr-HR"/>
        </w:rPr>
        <w:t xml:space="preserve"> IV. Kriteriji za odabir</w:t>
      </w:r>
      <w:r>
        <w:rPr>
          <w:rFonts w:ascii="Arial" w:eastAsia="Times New Roman" w:hAnsi="Arial" w:cs="Arial"/>
          <w:b/>
          <w:bCs/>
          <w:sz w:val="20"/>
          <w:szCs w:val="20"/>
          <w:u w:val="single"/>
          <w:lang w:eastAsia="hr-HR"/>
        </w:rPr>
        <w:t xml:space="preserve">, </w:t>
      </w:r>
      <w:r>
        <w:rPr>
          <w:rFonts w:ascii="Arial" w:eastAsia="Times New Roman" w:hAnsi="Arial" w:cs="Arial"/>
          <w:b/>
          <w:bCs/>
          <w:i/>
          <w:sz w:val="20"/>
          <w:szCs w:val="20"/>
          <w:u w:val="single"/>
          <w:lang w:eastAsia="hr-HR"/>
        </w:rPr>
        <w:t>Odjeljak A: Sposobnost za obavljanje profesionalne djelatnosti: upis u strukovni registar ili upis u obrtni registar</w:t>
      </w:r>
      <w:r>
        <w:rPr>
          <w:rFonts w:ascii="Arial" w:eastAsia="Times New Roman" w:hAnsi="Arial" w:cs="Arial"/>
          <w:b/>
          <w:bCs/>
          <w:sz w:val="20"/>
          <w:szCs w:val="20"/>
          <w:lang w:eastAsia="hr-HR"/>
        </w:rPr>
        <w:t>,</w:t>
      </w:r>
      <w:r>
        <w:rPr>
          <w:rFonts w:ascii="Arial" w:eastAsia="Times New Roman" w:hAnsi="Arial" w:cs="Arial"/>
          <w:bCs/>
          <w:sz w:val="20"/>
          <w:szCs w:val="20"/>
          <w:lang w:eastAsia="hr-HR"/>
        </w:rPr>
        <w:t xml:space="preserve"> za ponuditelja i  člana zajednice gospodarskih subjekata.</w:t>
      </w:r>
    </w:p>
    <w:p w:rsidR="00E4786A" w:rsidRDefault="00E4786A">
      <w:pPr>
        <w:tabs>
          <w:tab w:val="left" w:pos="0"/>
        </w:tabs>
        <w:spacing w:after="0" w:line="240" w:lineRule="auto"/>
        <w:jc w:val="both"/>
        <w:rPr>
          <w:rFonts w:ascii="Arial" w:eastAsia="Times New Roman" w:hAnsi="Arial" w:cs="Arial"/>
          <w:bCs/>
          <w:sz w:val="20"/>
          <w:szCs w:val="20"/>
          <w:lang w:eastAsia="hr-HR"/>
        </w:rPr>
      </w:pPr>
    </w:p>
    <w:p w:rsidR="00E4786A" w:rsidRDefault="000821E7">
      <w:pPr>
        <w:tabs>
          <w:tab w:val="left" w:pos="0"/>
        </w:tabs>
        <w:spacing w:after="0" w:line="240" w:lineRule="auto"/>
        <w:jc w:val="both"/>
        <w:rPr>
          <w:rFonts w:ascii="Arial" w:eastAsia="Times New Roman" w:hAnsi="Arial" w:cs="Arial"/>
          <w:bCs/>
          <w:sz w:val="20"/>
          <w:szCs w:val="20"/>
          <w:lang w:eastAsia="hr-HR"/>
        </w:rPr>
      </w:pPr>
      <w:r>
        <w:rPr>
          <w:rFonts w:ascii="Arial" w:eastAsia="Times New Roman" w:hAnsi="Arial" w:cs="Arial"/>
          <w:bCs/>
          <w:sz w:val="20"/>
          <w:szCs w:val="20"/>
          <w:lang w:eastAsia="hr-HR"/>
        </w:rPr>
        <w:t>Naručitelj će</w:t>
      </w:r>
      <w:r w:rsidR="00636F49">
        <w:rPr>
          <w:rFonts w:ascii="Arial" w:eastAsia="Times New Roman" w:hAnsi="Arial" w:cs="Arial"/>
          <w:bCs/>
          <w:sz w:val="20"/>
          <w:szCs w:val="20"/>
          <w:lang w:eastAsia="hr-HR"/>
        </w:rPr>
        <w:t xml:space="preserve"> prije donošenja odluke od ponuditelja koji je podnio ekonomski najpovoljniju ponudu zatražiti da u primjerenom roku, ne kraćem od 5 (pet) dana, dostavi ažurirane popratne dokumente, i to:</w:t>
      </w:r>
    </w:p>
    <w:p w:rsidR="000821E7" w:rsidRDefault="000821E7">
      <w:pPr>
        <w:tabs>
          <w:tab w:val="left" w:pos="0"/>
        </w:tabs>
        <w:spacing w:after="0" w:line="240" w:lineRule="auto"/>
        <w:jc w:val="both"/>
        <w:rPr>
          <w:rFonts w:ascii="Arial" w:eastAsia="Times New Roman" w:hAnsi="Arial" w:cs="Arial"/>
          <w:bCs/>
          <w:sz w:val="20"/>
          <w:szCs w:val="20"/>
          <w:lang w:eastAsia="hr-HR"/>
        </w:rPr>
      </w:pPr>
    </w:p>
    <w:p w:rsidR="00E4786A" w:rsidRDefault="00636F49">
      <w:pPr>
        <w:tabs>
          <w:tab w:val="left" w:pos="0"/>
        </w:tabs>
        <w:spacing w:after="0" w:line="240" w:lineRule="auto"/>
        <w:jc w:val="both"/>
        <w:rPr>
          <w:rFonts w:ascii="Arial" w:eastAsia="Times New Roman" w:hAnsi="Arial" w:cs="Arial"/>
          <w:b/>
          <w:bCs/>
          <w:sz w:val="20"/>
          <w:szCs w:val="20"/>
          <w:lang w:eastAsia="hr-HR"/>
        </w:rPr>
      </w:pPr>
      <w:r>
        <w:rPr>
          <w:rFonts w:ascii="Arial" w:eastAsia="Times New Roman" w:hAnsi="Arial" w:cs="Arial"/>
          <w:b/>
          <w:bCs/>
          <w:sz w:val="20"/>
          <w:szCs w:val="20"/>
          <w:lang w:eastAsia="hr-HR"/>
        </w:rPr>
        <w:t>- izvadak iz sudskog, obrtnog, strukovnog ili drugog odgovarajućeg registra koji se vodi u državi članici njegova poslovnog nastana.</w:t>
      </w:r>
    </w:p>
    <w:p w:rsidR="00E4786A" w:rsidRDefault="00E4786A">
      <w:pPr>
        <w:spacing w:after="0" w:line="240" w:lineRule="auto"/>
        <w:jc w:val="both"/>
        <w:rPr>
          <w:rFonts w:ascii="Arial" w:eastAsia="Times New Roman" w:hAnsi="Arial" w:cs="Arial"/>
          <w:b/>
          <w:bCs/>
          <w:sz w:val="20"/>
          <w:szCs w:val="20"/>
          <w:lang w:eastAsia="hr-HR"/>
        </w:rPr>
      </w:pPr>
    </w:p>
    <w:p w:rsidR="00E4786A" w:rsidRDefault="00636F49">
      <w:pPr>
        <w:spacing w:after="0" w:line="360" w:lineRule="auto"/>
        <w:jc w:val="both"/>
      </w:pPr>
      <w:r>
        <w:rPr>
          <w:rFonts w:ascii="Arial" w:eastAsia="Times New Roman" w:hAnsi="Arial" w:cs="Arial"/>
          <w:b/>
          <w:sz w:val="20"/>
          <w:szCs w:val="20"/>
          <w:u w:val="single"/>
          <w:lang w:eastAsia="hr-HR"/>
        </w:rPr>
        <w:t>4.2. Tehni</w:t>
      </w:r>
      <w:r>
        <w:rPr>
          <w:rFonts w:ascii="Arial" w:eastAsia="Times New Roman" w:hAnsi="Arial" w:cs="Arial"/>
          <w:b/>
          <w:spacing w:val="-3"/>
          <w:sz w:val="20"/>
          <w:szCs w:val="20"/>
          <w:u w:val="single"/>
          <w:lang w:eastAsia="hr-HR"/>
        </w:rPr>
        <w:t>č</w:t>
      </w:r>
      <w:r>
        <w:rPr>
          <w:rFonts w:ascii="Arial" w:eastAsia="Times New Roman" w:hAnsi="Arial" w:cs="Arial"/>
          <w:b/>
          <w:sz w:val="20"/>
          <w:szCs w:val="20"/>
          <w:u w:val="single"/>
          <w:lang w:eastAsia="hr-HR"/>
        </w:rPr>
        <w:t>ka i str</w:t>
      </w:r>
      <w:r>
        <w:rPr>
          <w:rFonts w:ascii="Arial" w:eastAsia="Times New Roman" w:hAnsi="Arial" w:cs="Arial"/>
          <w:b/>
          <w:spacing w:val="-1"/>
          <w:sz w:val="20"/>
          <w:szCs w:val="20"/>
          <w:u w:val="single"/>
          <w:lang w:eastAsia="hr-HR"/>
        </w:rPr>
        <w:t>u</w:t>
      </w:r>
      <w:r>
        <w:rPr>
          <w:rFonts w:ascii="Arial" w:eastAsia="Times New Roman" w:hAnsi="Arial" w:cs="Arial"/>
          <w:b/>
          <w:sz w:val="20"/>
          <w:szCs w:val="20"/>
          <w:u w:val="single"/>
          <w:lang w:eastAsia="hr-HR"/>
        </w:rPr>
        <w:t>č</w:t>
      </w:r>
      <w:r>
        <w:rPr>
          <w:rFonts w:ascii="Arial" w:eastAsia="Times New Roman" w:hAnsi="Arial" w:cs="Arial"/>
          <w:b/>
          <w:spacing w:val="-2"/>
          <w:sz w:val="20"/>
          <w:szCs w:val="20"/>
          <w:u w:val="single"/>
          <w:lang w:eastAsia="hr-HR"/>
        </w:rPr>
        <w:t>n</w:t>
      </w:r>
      <w:r>
        <w:rPr>
          <w:rFonts w:ascii="Arial" w:eastAsia="Times New Roman" w:hAnsi="Arial" w:cs="Arial"/>
          <w:b/>
          <w:sz w:val="20"/>
          <w:szCs w:val="20"/>
          <w:u w:val="single"/>
          <w:lang w:eastAsia="hr-HR"/>
        </w:rPr>
        <w:t>a s</w:t>
      </w:r>
      <w:r>
        <w:rPr>
          <w:rFonts w:ascii="Arial" w:eastAsia="Times New Roman" w:hAnsi="Arial" w:cs="Arial"/>
          <w:b/>
          <w:spacing w:val="-2"/>
          <w:sz w:val="20"/>
          <w:szCs w:val="20"/>
          <w:u w:val="single"/>
          <w:lang w:eastAsia="hr-HR"/>
        </w:rPr>
        <w:t>p</w:t>
      </w:r>
      <w:r>
        <w:rPr>
          <w:rFonts w:ascii="Arial" w:eastAsia="Times New Roman" w:hAnsi="Arial" w:cs="Arial"/>
          <w:b/>
          <w:sz w:val="20"/>
          <w:szCs w:val="20"/>
          <w:u w:val="single"/>
          <w:lang w:eastAsia="hr-HR"/>
        </w:rPr>
        <w:t>osob</w:t>
      </w:r>
      <w:r>
        <w:rPr>
          <w:rFonts w:ascii="Arial" w:eastAsia="Times New Roman" w:hAnsi="Arial" w:cs="Arial"/>
          <w:b/>
          <w:spacing w:val="-1"/>
          <w:sz w:val="20"/>
          <w:szCs w:val="20"/>
          <w:u w:val="single"/>
          <w:lang w:eastAsia="hr-HR"/>
        </w:rPr>
        <w:t>n</w:t>
      </w:r>
      <w:r>
        <w:rPr>
          <w:rFonts w:ascii="Arial" w:eastAsia="Times New Roman" w:hAnsi="Arial" w:cs="Arial"/>
          <w:b/>
          <w:sz w:val="20"/>
          <w:szCs w:val="20"/>
          <w:u w:val="single"/>
          <w:lang w:eastAsia="hr-HR"/>
        </w:rPr>
        <w:t>ost</w:t>
      </w:r>
      <w:bookmarkEnd w:id="28"/>
    </w:p>
    <w:p w:rsidR="000821E7" w:rsidRPr="000821E7" w:rsidRDefault="008E7D72" w:rsidP="008E7D72">
      <w:pPr>
        <w:spacing w:after="0" w:line="240" w:lineRule="auto"/>
        <w:ind w:left="284"/>
        <w:jc w:val="both"/>
        <w:rPr>
          <w:rFonts w:ascii="Arial" w:eastAsia="Times New Roman" w:hAnsi="Arial" w:cs="Arial"/>
          <w:b/>
          <w:bCs/>
          <w:sz w:val="20"/>
          <w:szCs w:val="20"/>
          <w:u w:val="single"/>
          <w:lang w:eastAsia="hr-HR"/>
        </w:rPr>
      </w:pPr>
      <w:r>
        <w:rPr>
          <w:rFonts w:ascii="Arial" w:eastAsia="Times New Roman" w:hAnsi="Arial" w:cs="Arial"/>
          <w:b/>
          <w:bCs/>
          <w:sz w:val="20"/>
          <w:szCs w:val="20"/>
          <w:lang w:eastAsia="hr-HR"/>
        </w:rPr>
        <w:t>4.2.1.</w:t>
      </w:r>
      <w:r w:rsidR="000821E7" w:rsidRPr="000821E7">
        <w:rPr>
          <w:rFonts w:ascii="Arial" w:eastAsia="Times New Roman" w:hAnsi="Arial" w:cs="Arial"/>
          <w:b/>
          <w:bCs/>
          <w:sz w:val="20"/>
          <w:szCs w:val="20"/>
          <w:lang w:eastAsia="hr-HR"/>
        </w:rPr>
        <w:t xml:space="preserve">  </w:t>
      </w:r>
      <w:r w:rsidR="000821E7" w:rsidRPr="000821E7">
        <w:rPr>
          <w:rFonts w:ascii="Arial" w:eastAsia="Times New Roman" w:hAnsi="Arial" w:cs="Arial"/>
          <w:b/>
          <w:bCs/>
          <w:sz w:val="20"/>
          <w:szCs w:val="20"/>
          <w:u w:val="single"/>
          <w:lang w:eastAsia="hr-HR"/>
        </w:rPr>
        <w:t>Popis glavnih isporuka robe</w:t>
      </w:r>
    </w:p>
    <w:p w:rsidR="000821E7" w:rsidRPr="000821E7" w:rsidRDefault="000821E7" w:rsidP="000821E7">
      <w:pPr>
        <w:spacing w:after="0" w:line="240" w:lineRule="auto"/>
        <w:jc w:val="both"/>
        <w:rPr>
          <w:rFonts w:ascii="Arial" w:eastAsia="Times New Roman" w:hAnsi="Arial" w:cs="Arial"/>
          <w:sz w:val="20"/>
          <w:szCs w:val="20"/>
          <w:lang w:eastAsia="hr-HR"/>
        </w:rPr>
      </w:pPr>
      <w:r w:rsidRPr="000821E7">
        <w:rPr>
          <w:rFonts w:ascii="Arial" w:eastAsia="Times New Roman" w:hAnsi="Arial" w:cs="Arial"/>
          <w:sz w:val="20"/>
          <w:szCs w:val="20"/>
          <w:lang w:eastAsia="hr-HR"/>
        </w:rPr>
        <w:lastRenderedPageBreak/>
        <w:t xml:space="preserve">Gospodarski subjekt mora dokazati da je u godini u kojoj je započeo postupak javne nabave i tijekom tri godine koje prethode toj godini isporučio robu istu ili sličnu predmetu nabave. </w:t>
      </w:r>
      <w:r w:rsidRPr="000821E7">
        <w:rPr>
          <w:rFonts w:ascii="Arial" w:eastAsia="Times New Roman" w:hAnsi="Arial" w:cs="Arial"/>
          <w:b/>
          <w:sz w:val="20"/>
          <w:szCs w:val="20"/>
          <w:lang w:eastAsia="hr-HR"/>
        </w:rPr>
        <w:t xml:space="preserve">Zbroj vrijednosti (bez PDV-a) najmanje 2 isporuke/isporuka robe mora biti minimalno u visini iznosa </w:t>
      </w:r>
      <w:r w:rsidR="008E7D72">
        <w:rPr>
          <w:rFonts w:ascii="Arial" w:eastAsia="Times New Roman" w:hAnsi="Arial" w:cs="Arial"/>
          <w:b/>
          <w:sz w:val="20"/>
          <w:szCs w:val="20"/>
          <w:lang w:eastAsia="hr-HR"/>
        </w:rPr>
        <w:t xml:space="preserve">od </w:t>
      </w:r>
      <w:r w:rsidR="008E7D72" w:rsidRPr="00253C57">
        <w:rPr>
          <w:rFonts w:ascii="Arial" w:eastAsia="Times New Roman" w:hAnsi="Arial" w:cs="Arial"/>
          <w:b/>
          <w:sz w:val="20"/>
          <w:szCs w:val="20"/>
          <w:lang w:eastAsia="hr-HR"/>
        </w:rPr>
        <w:t>4</w:t>
      </w:r>
      <w:r w:rsidR="0052414F" w:rsidRPr="00253C57">
        <w:rPr>
          <w:rFonts w:ascii="Arial" w:eastAsia="Times New Roman" w:hAnsi="Arial" w:cs="Arial"/>
          <w:b/>
          <w:sz w:val="20"/>
          <w:szCs w:val="20"/>
          <w:lang w:eastAsia="hr-HR"/>
        </w:rPr>
        <w:t>.5</w:t>
      </w:r>
      <w:r w:rsidRPr="00253C57">
        <w:rPr>
          <w:rFonts w:ascii="Arial" w:eastAsia="Times New Roman" w:hAnsi="Arial" w:cs="Arial"/>
          <w:b/>
          <w:sz w:val="20"/>
          <w:szCs w:val="20"/>
          <w:lang w:eastAsia="hr-HR"/>
        </w:rPr>
        <w:t>00.000,00 kn</w:t>
      </w:r>
      <w:r w:rsidRPr="000821E7">
        <w:rPr>
          <w:rFonts w:ascii="Arial" w:eastAsia="Times New Roman" w:hAnsi="Arial" w:cs="Arial"/>
          <w:b/>
          <w:sz w:val="20"/>
          <w:szCs w:val="20"/>
          <w:lang w:eastAsia="hr-HR"/>
        </w:rPr>
        <w:t xml:space="preserve"> (bez PDV-a).</w:t>
      </w:r>
      <w:r w:rsidRPr="000821E7">
        <w:rPr>
          <w:rFonts w:ascii="Arial" w:eastAsia="Times New Roman" w:hAnsi="Arial" w:cs="Arial"/>
          <w:sz w:val="20"/>
          <w:szCs w:val="20"/>
          <w:lang w:eastAsia="hr-HR"/>
        </w:rPr>
        <w:t xml:space="preserve"> Gospodarski subjekt na taj način dokazuje da ima potrebno iskustvo, znanje i sposobnost te da je s obzirom na opseg, predmet i procijenjenu vrijednost nabave sposoban kvalitetno isporučiti robu koja je predmet nabave.</w:t>
      </w:r>
    </w:p>
    <w:p w:rsidR="000821E7" w:rsidRPr="000821E7" w:rsidRDefault="000821E7" w:rsidP="000821E7">
      <w:pPr>
        <w:spacing w:after="0" w:line="240" w:lineRule="auto"/>
        <w:jc w:val="both"/>
        <w:rPr>
          <w:rFonts w:ascii="Arial" w:eastAsia="Times New Roman" w:hAnsi="Arial" w:cs="Arial"/>
          <w:sz w:val="20"/>
          <w:szCs w:val="20"/>
          <w:lang w:eastAsia="hr-HR"/>
        </w:rPr>
      </w:pPr>
    </w:p>
    <w:p w:rsidR="000821E7" w:rsidRPr="008E7D72" w:rsidRDefault="008E7D72" w:rsidP="000821E7">
      <w:pPr>
        <w:spacing w:after="0" w:line="240" w:lineRule="auto"/>
        <w:jc w:val="both"/>
        <w:rPr>
          <w:rFonts w:ascii="Arial" w:eastAsia="Times New Roman" w:hAnsi="Arial" w:cs="Arial"/>
          <w:b/>
          <w:bCs/>
          <w:sz w:val="20"/>
          <w:szCs w:val="20"/>
          <w:lang w:eastAsia="hr-HR"/>
        </w:rPr>
      </w:pPr>
      <w:r w:rsidRPr="008E7D72">
        <w:rPr>
          <w:rFonts w:ascii="Arial" w:eastAsia="Times New Roman" w:hAnsi="Arial" w:cs="Arial"/>
          <w:b/>
          <w:bCs/>
          <w:sz w:val="20"/>
          <w:szCs w:val="20"/>
          <w:lang w:eastAsia="hr-HR"/>
        </w:rPr>
        <w:t>D</w:t>
      </w:r>
      <w:r w:rsidR="000821E7" w:rsidRPr="008E7D72">
        <w:rPr>
          <w:rFonts w:ascii="Arial" w:eastAsia="Times New Roman" w:hAnsi="Arial" w:cs="Arial"/>
          <w:b/>
          <w:bCs/>
          <w:sz w:val="20"/>
          <w:szCs w:val="20"/>
          <w:lang w:eastAsia="hr-HR"/>
        </w:rPr>
        <w:t>okumenti kojima se dokazuje ispunjavanje kriterija za odabir gospodarskog subjekta</w:t>
      </w:r>
    </w:p>
    <w:p w:rsidR="008E7D72" w:rsidRPr="000821E7" w:rsidRDefault="008E7D72" w:rsidP="000821E7">
      <w:pPr>
        <w:spacing w:after="0" w:line="240" w:lineRule="auto"/>
        <w:jc w:val="both"/>
        <w:rPr>
          <w:rFonts w:ascii="Arial" w:eastAsia="Times New Roman" w:hAnsi="Arial" w:cs="Arial"/>
          <w:b/>
          <w:bCs/>
          <w:sz w:val="20"/>
          <w:szCs w:val="20"/>
          <w:u w:val="single"/>
          <w:lang w:eastAsia="hr-HR"/>
        </w:rPr>
      </w:pPr>
    </w:p>
    <w:p w:rsidR="000821E7" w:rsidRPr="000821E7" w:rsidRDefault="000821E7" w:rsidP="000821E7">
      <w:pPr>
        <w:spacing w:after="0" w:line="240" w:lineRule="auto"/>
        <w:jc w:val="both"/>
        <w:rPr>
          <w:rFonts w:ascii="Arial" w:eastAsia="Times New Roman" w:hAnsi="Arial" w:cs="Arial"/>
          <w:sz w:val="20"/>
          <w:szCs w:val="20"/>
          <w:lang w:eastAsia="hr-HR"/>
        </w:rPr>
      </w:pPr>
      <w:r w:rsidRPr="000821E7">
        <w:rPr>
          <w:rFonts w:ascii="Arial" w:eastAsia="Times New Roman" w:hAnsi="Arial" w:cs="Arial"/>
          <w:sz w:val="20"/>
          <w:szCs w:val="20"/>
          <w:lang w:eastAsia="hr-HR"/>
        </w:rPr>
        <w:t xml:space="preserve">Gospodarski subjekt kao dokaz sposobnosti dostavlja </w:t>
      </w:r>
      <w:r w:rsidRPr="000821E7">
        <w:rPr>
          <w:rFonts w:ascii="Arial" w:eastAsia="Times New Roman" w:hAnsi="Arial" w:cs="Arial"/>
          <w:b/>
          <w:sz w:val="20"/>
          <w:szCs w:val="20"/>
          <w:lang w:eastAsia="hr-HR"/>
        </w:rPr>
        <w:t xml:space="preserve">ispunjeni ESPD obrazac - Dio IV. Kriteriji za odabir, </w:t>
      </w:r>
      <w:r w:rsidRPr="000821E7">
        <w:rPr>
          <w:rFonts w:ascii="Arial" w:eastAsia="Times New Roman" w:hAnsi="Arial" w:cs="Arial"/>
          <w:b/>
          <w:i/>
          <w:sz w:val="20"/>
          <w:szCs w:val="20"/>
          <w:u w:val="single"/>
          <w:lang w:eastAsia="hr-HR"/>
        </w:rPr>
        <w:t>Odjeljak C: Tehnička i stručna sposobnost: točka 1b),</w:t>
      </w:r>
      <w:r w:rsidRPr="000821E7">
        <w:rPr>
          <w:rFonts w:ascii="Arial" w:eastAsia="Times New Roman" w:hAnsi="Arial" w:cs="Arial"/>
          <w:b/>
          <w:sz w:val="20"/>
          <w:szCs w:val="20"/>
          <w:lang w:eastAsia="hr-HR"/>
        </w:rPr>
        <w:t xml:space="preserve"> za ponuditelja i  člana zajednice gospodarskih subjekata</w:t>
      </w:r>
      <w:r w:rsidRPr="000821E7">
        <w:rPr>
          <w:rFonts w:ascii="Arial" w:eastAsia="Times New Roman" w:hAnsi="Arial" w:cs="Arial"/>
          <w:sz w:val="20"/>
          <w:szCs w:val="20"/>
          <w:lang w:eastAsia="hr-HR"/>
        </w:rPr>
        <w:t xml:space="preserve"> te, ako je primjenjivo </w:t>
      </w:r>
      <w:r w:rsidRPr="000821E7">
        <w:rPr>
          <w:rFonts w:ascii="Arial" w:eastAsia="Times New Roman" w:hAnsi="Arial" w:cs="Arial"/>
          <w:b/>
          <w:sz w:val="20"/>
          <w:szCs w:val="20"/>
          <w:lang w:eastAsia="hr-HR"/>
        </w:rPr>
        <w:t xml:space="preserve">- </w:t>
      </w:r>
      <w:r w:rsidRPr="000821E7">
        <w:rPr>
          <w:rFonts w:ascii="Arial" w:eastAsia="Times New Roman" w:hAnsi="Arial" w:cs="Arial"/>
          <w:b/>
          <w:i/>
          <w:sz w:val="20"/>
          <w:szCs w:val="20"/>
          <w:u w:val="single"/>
          <w:lang w:eastAsia="hr-HR"/>
        </w:rPr>
        <w:t>Odjeljak C: Tehnička i stručna sposobnost: točka 1b) i točka 10</w:t>
      </w:r>
      <w:r w:rsidRPr="000821E7">
        <w:rPr>
          <w:rFonts w:ascii="Arial" w:eastAsia="Times New Roman" w:hAnsi="Arial" w:cs="Arial"/>
          <w:sz w:val="20"/>
          <w:szCs w:val="20"/>
          <w:lang w:eastAsia="hr-HR"/>
        </w:rPr>
        <w:t>, u slučaju da ESPD obrazac dostavlja gospodarski subjekt na čiju se sposobnost gospodarski subjekt oslanja.</w:t>
      </w:r>
    </w:p>
    <w:p w:rsidR="008E7D72" w:rsidRDefault="008E7D72" w:rsidP="000821E7">
      <w:pPr>
        <w:spacing w:after="0" w:line="240" w:lineRule="auto"/>
        <w:jc w:val="both"/>
        <w:rPr>
          <w:rFonts w:ascii="Arial" w:eastAsia="Times New Roman" w:hAnsi="Arial" w:cs="Arial"/>
          <w:sz w:val="20"/>
          <w:szCs w:val="20"/>
          <w:lang w:eastAsia="hr-HR"/>
        </w:rPr>
      </w:pPr>
    </w:p>
    <w:p w:rsidR="000821E7" w:rsidRDefault="008E7D72" w:rsidP="000821E7">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Naručitelj</w:t>
      </w:r>
      <w:r w:rsidR="000821E7" w:rsidRPr="000821E7">
        <w:rPr>
          <w:rFonts w:ascii="Arial" w:eastAsia="Times New Roman" w:hAnsi="Arial" w:cs="Arial"/>
          <w:sz w:val="20"/>
          <w:szCs w:val="20"/>
          <w:lang w:eastAsia="hr-HR"/>
        </w:rPr>
        <w:t xml:space="preserve"> će prije donošenja odluke od ponuditelja koji je podnio ekonomski najpovoljniju ponudu zatražiti da u primjerenom roku, ne kraćem od 5 (pet) dana, dostavi ažurirane popratne dokumente, i to:</w:t>
      </w:r>
    </w:p>
    <w:p w:rsidR="008E7D72" w:rsidRPr="000821E7" w:rsidRDefault="008E7D72" w:rsidP="000821E7">
      <w:pPr>
        <w:spacing w:after="0" w:line="240" w:lineRule="auto"/>
        <w:jc w:val="both"/>
        <w:rPr>
          <w:rFonts w:ascii="Arial" w:eastAsia="Times New Roman" w:hAnsi="Arial" w:cs="Arial"/>
          <w:sz w:val="20"/>
          <w:szCs w:val="20"/>
          <w:lang w:eastAsia="hr-HR"/>
        </w:rPr>
      </w:pPr>
    </w:p>
    <w:p w:rsidR="000821E7" w:rsidRPr="000821E7" w:rsidRDefault="008E7D72" w:rsidP="000821E7">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w:t>
      </w:r>
      <w:r w:rsidR="000821E7" w:rsidRPr="000821E7">
        <w:rPr>
          <w:rFonts w:ascii="Arial" w:eastAsia="Times New Roman" w:hAnsi="Arial" w:cs="Arial"/>
          <w:b/>
          <w:sz w:val="20"/>
          <w:szCs w:val="20"/>
          <w:lang w:eastAsia="hr-HR"/>
        </w:rPr>
        <w:t>popis glavnih isporuka robe izvršenih u godini u kojoj je započeo postupak javne nabave i tijekom tri godine koje prethode toj godini. Popis glavnih isporuka robe mora sadržavati vrijednost robe, datum te naziv druge ugovorne strane.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bCs/>
          <w:sz w:val="20"/>
          <w:szCs w:val="20"/>
          <w:u w:val="single"/>
          <w:lang w:eastAsia="hr-HR"/>
        </w:rPr>
      </w:pPr>
      <w:r>
        <w:rPr>
          <w:rFonts w:ascii="Arial" w:eastAsia="Times New Roman" w:hAnsi="Arial" w:cs="Arial"/>
          <w:b/>
          <w:bCs/>
          <w:sz w:val="20"/>
          <w:szCs w:val="20"/>
          <w:u w:val="single"/>
          <w:lang w:eastAsia="hr-HR"/>
        </w:rPr>
        <w:t xml:space="preserve">4.3. Uvjeti sposobnosti u slučaju zajednice gospodarskih subjekata </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Zajednica gospodarskih subjekata može se osloniti na sposobnost članova zajednice ili drugih subjekata pod uvjetima određenim ZJN 2016 i dokumentacijom o nabavi.</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Više gospodarskih subjekata može se udružiti i dostaviti zajedničku ponudu, neovisno o uređenju njihova međusobnog odnosa.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sz w:val="20"/>
          <w:szCs w:val="20"/>
          <w:lang w:eastAsia="hr-HR"/>
        </w:rPr>
        <w:t xml:space="preserve">Ponudbeni list zajednice gospodarskih subjekata mora sadržavati podatke iz članka 7. stavka 2. točke 2. Pravilnika o dokumentaciji o nabavi te ponudi u postupcima javne nabave( „Narodne novine“ br. 65/17) </w:t>
      </w:r>
      <w:r>
        <w:rPr>
          <w:rFonts w:ascii="Arial" w:eastAsia="Times New Roman" w:hAnsi="Arial" w:cs="Arial"/>
          <w:sz w:val="20"/>
          <w:szCs w:val="20"/>
          <w:u w:val="single"/>
          <w:lang w:eastAsia="hr-HR"/>
        </w:rPr>
        <w:t>za svakog člana zajednice</w:t>
      </w:r>
      <w:r>
        <w:rPr>
          <w:rFonts w:ascii="Arial" w:eastAsia="Times New Roman" w:hAnsi="Arial" w:cs="Arial"/>
          <w:sz w:val="20"/>
          <w:szCs w:val="20"/>
          <w:lang w:eastAsia="hr-HR"/>
        </w:rPr>
        <w:t xml:space="preserve"> uz obveznu naznaku člana koji je voditelj zajednice te ovlašten za komunikaciju s naručiteljem.</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b/>
          <w:sz w:val="20"/>
          <w:szCs w:val="20"/>
          <w:lang w:eastAsia="hr-HR"/>
        </w:rPr>
        <w:t>Svi članovi zajednice gospodarskih subjekata</w:t>
      </w:r>
      <w:r>
        <w:rPr>
          <w:rFonts w:ascii="Arial" w:eastAsia="Times New Roman" w:hAnsi="Arial" w:cs="Arial"/>
          <w:sz w:val="20"/>
          <w:szCs w:val="20"/>
          <w:lang w:eastAsia="hr-HR"/>
        </w:rPr>
        <w:t xml:space="preserve"> obvezni su dostaviti </w:t>
      </w:r>
      <w:r>
        <w:rPr>
          <w:rFonts w:ascii="Arial" w:eastAsia="Times New Roman" w:hAnsi="Arial" w:cs="Arial"/>
          <w:b/>
          <w:sz w:val="20"/>
          <w:szCs w:val="20"/>
          <w:lang w:eastAsia="hr-HR"/>
        </w:rPr>
        <w:t>zasebni ESPD obrazac</w:t>
      </w:r>
      <w:r>
        <w:rPr>
          <w:rFonts w:ascii="Arial" w:eastAsia="Times New Roman" w:hAnsi="Arial" w:cs="Arial"/>
          <w:sz w:val="20"/>
          <w:szCs w:val="20"/>
          <w:lang w:eastAsia="hr-HR"/>
        </w:rPr>
        <w:t>.</w:t>
      </w:r>
    </w:p>
    <w:p w:rsidR="00E4786A" w:rsidRDefault="00E4786A">
      <w:pPr>
        <w:spacing w:after="0" w:line="240" w:lineRule="auto"/>
        <w:jc w:val="both"/>
        <w:rPr>
          <w:rFonts w:ascii="Arial" w:eastAsia="Times New Roman" w:hAnsi="Arial" w:cs="Arial"/>
          <w:b/>
          <w:bCs/>
          <w:sz w:val="20"/>
          <w:szCs w:val="20"/>
          <w:u w:val="single"/>
          <w:lang w:eastAsia="hr-HR"/>
        </w:rPr>
      </w:pPr>
    </w:p>
    <w:p w:rsidR="00E4786A" w:rsidRDefault="00636F49">
      <w:pPr>
        <w:spacing w:after="0" w:line="240" w:lineRule="auto"/>
        <w:jc w:val="both"/>
        <w:rPr>
          <w:rFonts w:ascii="Arial" w:eastAsia="Times New Roman" w:hAnsi="Arial" w:cs="Arial"/>
          <w:b/>
          <w:bCs/>
          <w:sz w:val="20"/>
          <w:szCs w:val="20"/>
          <w:u w:val="single"/>
          <w:lang w:eastAsia="hr-HR"/>
        </w:rPr>
      </w:pPr>
      <w:r>
        <w:rPr>
          <w:rFonts w:ascii="Arial" w:eastAsia="Times New Roman" w:hAnsi="Arial" w:cs="Arial"/>
          <w:b/>
          <w:bCs/>
          <w:sz w:val="20"/>
          <w:szCs w:val="20"/>
          <w:u w:val="single"/>
          <w:lang w:eastAsia="hr-HR"/>
        </w:rPr>
        <w:t>4.4. Uvjeti sposobnosti u slučaju podugovaratelja te u slučaju oslanjanja na sposobnost drugih subjekata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Gospodarski subjekt se može radi dokazivanja ispunjavanja uvjeta ekonomske i financijske sposobnosti te tehničke i stručne sposobnosti osloniti na sposobnost drugih subjekata, bez obzira na pravnu prirodu njihova međusobnog odnosa.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sz w:val="20"/>
          <w:szCs w:val="20"/>
          <w:lang w:eastAsia="hr-HR"/>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r>
        <w:rPr>
          <w:rFonts w:ascii="Arial" w:eastAsia="Times New Roman" w:hAnsi="Arial" w:cs="Arial"/>
          <w:b/>
          <w:bCs/>
          <w:sz w:val="20"/>
          <w:szCs w:val="20"/>
          <w:lang w:eastAsia="hr-HR"/>
        </w:rPr>
        <w:t>U tom slučaju gospodarski subjekt kao dokaz dostavlja npr. ugovor o djelu, izjavu o raspolaganju, ugovor o poslovno-tehničkoj suradnji, itd.</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sz w:val="20"/>
          <w:szCs w:val="20"/>
          <w:lang w:eastAsia="hr-HR"/>
        </w:rPr>
        <w:t xml:space="preserve">Gospodarski subjekt koji </w:t>
      </w:r>
      <w:r>
        <w:rPr>
          <w:rFonts w:ascii="Arial" w:eastAsia="Times New Roman" w:hAnsi="Arial" w:cs="Arial"/>
          <w:b/>
          <w:sz w:val="20"/>
          <w:szCs w:val="20"/>
          <w:lang w:eastAsia="hr-HR"/>
        </w:rPr>
        <w:t>samostalno</w:t>
      </w:r>
      <w:r>
        <w:rPr>
          <w:rFonts w:ascii="Arial" w:eastAsia="Times New Roman" w:hAnsi="Arial" w:cs="Arial"/>
          <w:sz w:val="20"/>
          <w:szCs w:val="20"/>
          <w:lang w:eastAsia="hr-HR"/>
        </w:rPr>
        <w:t xml:space="preserve"> podnosi ponudu, ali se oslanja na sposobnosti najmanje jednog drugog gospodarskog subjekta, u ponudi dostavlja ispunjen ESPD obrazac za sebe zajedno sa </w:t>
      </w:r>
      <w:r>
        <w:rPr>
          <w:rFonts w:ascii="Arial" w:eastAsia="Times New Roman" w:hAnsi="Arial" w:cs="Arial"/>
          <w:b/>
          <w:bCs/>
          <w:sz w:val="20"/>
          <w:szCs w:val="20"/>
          <w:lang w:eastAsia="hr-HR"/>
        </w:rPr>
        <w:t>zasebnim</w:t>
      </w:r>
      <w:r>
        <w:rPr>
          <w:rFonts w:ascii="Arial" w:eastAsia="Times New Roman" w:hAnsi="Arial" w:cs="Arial"/>
          <w:sz w:val="20"/>
          <w:szCs w:val="20"/>
          <w:lang w:eastAsia="hr-HR"/>
        </w:rPr>
        <w:t xml:space="preserve"> ispunjenim ESPD obrascem </w:t>
      </w:r>
      <w:r>
        <w:rPr>
          <w:rFonts w:ascii="Arial" w:eastAsia="Times New Roman" w:hAnsi="Arial" w:cs="Arial"/>
          <w:b/>
          <w:sz w:val="20"/>
          <w:szCs w:val="20"/>
          <w:lang w:eastAsia="hr-HR"/>
        </w:rPr>
        <w:t>za</w:t>
      </w:r>
      <w:r>
        <w:rPr>
          <w:rFonts w:ascii="Arial" w:eastAsia="Times New Roman" w:hAnsi="Arial" w:cs="Arial"/>
          <w:sz w:val="20"/>
          <w:szCs w:val="20"/>
          <w:lang w:eastAsia="hr-HR"/>
        </w:rPr>
        <w:t> </w:t>
      </w:r>
      <w:r>
        <w:rPr>
          <w:rFonts w:ascii="Arial" w:eastAsia="Times New Roman" w:hAnsi="Arial" w:cs="Arial"/>
          <w:b/>
          <w:bCs/>
          <w:sz w:val="20"/>
          <w:szCs w:val="20"/>
          <w:lang w:eastAsia="hr-HR"/>
        </w:rPr>
        <w:t>svaki gospodarski subjekt na koji se oslanja</w:t>
      </w:r>
      <w:r>
        <w:rPr>
          <w:rFonts w:ascii="Arial" w:eastAsia="Times New Roman" w:hAnsi="Arial" w:cs="Arial"/>
          <w:sz w:val="20"/>
          <w:szCs w:val="20"/>
          <w:lang w:eastAsia="hr-HR"/>
        </w:rPr>
        <w:t>.</w:t>
      </w:r>
    </w:p>
    <w:p w:rsidR="00E4786A" w:rsidRDefault="00E4786A">
      <w:pPr>
        <w:spacing w:after="0" w:line="240" w:lineRule="auto"/>
        <w:jc w:val="both"/>
        <w:rPr>
          <w:rFonts w:ascii="Arial" w:eastAsia="Times New Roman" w:hAnsi="Arial" w:cs="Arial"/>
          <w:b/>
          <w:sz w:val="20"/>
          <w:szCs w:val="20"/>
          <w:shd w:val="clear" w:color="auto" w:fill="D3D3D3"/>
          <w:lang w:eastAsia="hr-HR"/>
        </w:rPr>
      </w:pPr>
      <w:bookmarkStart w:id="29" w:name="_Toc445716987"/>
    </w:p>
    <w:p w:rsidR="00E4786A" w:rsidRDefault="00636F49">
      <w:pPr>
        <w:spacing w:before="120" w:after="0" w:line="240" w:lineRule="auto"/>
        <w:jc w:val="both"/>
      </w:pPr>
      <w:r>
        <w:rPr>
          <w:rFonts w:ascii="Arial" w:eastAsia="Times New Roman" w:hAnsi="Arial" w:cs="Arial"/>
          <w:b/>
          <w:spacing w:val="1"/>
          <w:shd w:val="clear" w:color="auto" w:fill="D3D3D3"/>
          <w:lang w:eastAsia="zh-CN"/>
        </w:rPr>
        <w:lastRenderedPageBreak/>
        <w:t>5</w:t>
      </w:r>
      <w:r>
        <w:rPr>
          <w:rFonts w:ascii="Arial" w:eastAsia="Times New Roman" w:hAnsi="Arial" w:cs="Arial"/>
          <w:b/>
          <w:shd w:val="clear" w:color="auto" w:fill="D3D3D3"/>
          <w:lang w:eastAsia="zh-CN"/>
        </w:rPr>
        <w:t xml:space="preserve">. EUROPSKA JEDINSTVENA DOKUMENTACIJA O NABAVI (ESPD) </w:t>
      </w:r>
    </w:p>
    <w:p w:rsidR="00E4786A" w:rsidRDefault="00E4786A">
      <w:pPr>
        <w:tabs>
          <w:tab w:val="left" w:pos="0"/>
        </w:tabs>
        <w:spacing w:after="0" w:line="240" w:lineRule="auto"/>
        <w:rPr>
          <w:rFonts w:ascii="Arial" w:hAnsi="Arial" w:cs="Arial"/>
          <w:b/>
          <w:bCs/>
          <w:sz w:val="20"/>
          <w:szCs w:val="20"/>
          <w:u w:val="single"/>
        </w:rPr>
      </w:pPr>
    </w:p>
    <w:p w:rsidR="00E4786A" w:rsidRDefault="00636F49">
      <w:pPr>
        <w:tabs>
          <w:tab w:val="left" w:pos="0"/>
        </w:tabs>
        <w:spacing w:after="0" w:line="360" w:lineRule="auto"/>
        <w:rPr>
          <w:rFonts w:ascii="Arial" w:hAnsi="Arial" w:cs="Arial"/>
          <w:b/>
          <w:bCs/>
          <w:sz w:val="20"/>
          <w:szCs w:val="20"/>
          <w:u w:val="single"/>
        </w:rPr>
      </w:pPr>
      <w:r>
        <w:rPr>
          <w:rFonts w:ascii="Arial" w:hAnsi="Arial" w:cs="Arial"/>
          <w:b/>
          <w:bCs/>
          <w:sz w:val="20"/>
          <w:szCs w:val="20"/>
          <w:u w:val="single"/>
        </w:rPr>
        <w:t>5.1.  Obveza dostave ESPD-a kao preliminarnog dokaza</w:t>
      </w:r>
    </w:p>
    <w:p w:rsidR="00E4786A" w:rsidRDefault="00636F49">
      <w:pPr>
        <w:tabs>
          <w:tab w:val="left" w:pos="0"/>
        </w:tabs>
        <w:spacing w:after="0" w:line="240" w:lineRule="auto"/>
        <w:jc w:val="both"/>
      </w:pPr>
      <w:r>
        <w:rPr>
          <w:rFonts w:ascii="Arial" w:hAnsi="Arial" w:cs="Arial"/>
          <w:sz w:val="20"/>
          <w:szCs w:val="20"/>
        </w:rPr>
        <w:t xml:space="preserve">Gospodarski subjekt obvezan je u ponudi dostaviti </w:t>
      </w:r>
      <w:r>
        <w:rPr>
          <w:rFonts w:ascii="Arial" w:hAnsi="Arial" w:cs="Arial"/>
          <w:b/>
          <w:sz w:val="20"/>
          <w:szCs w:val="20"/>
        </w:rPr>
        <w:t>europsku jedinstvenu dokumentaciju o nabavi</w:t>
      </w:r>
      <w:r>
        <w:rPr>
          <w:rFonts w:ascii="Arial" w:hAnsi="Arial" w:cs="Arial"/>
          <w:sz w:val="20"/>
          <w:szCs w:val="20"/>
        </w:rPr>
        <w:t xml:space="preserve">, odnosno, </w:t>
      </w:r>
      <w:r>
        <w:rPr>
          <w:rFonts w:ascii="Arial" w:hAnsi="Arial" w:cs="Arial"/>
          <w:b/>
          <w:sz w:val="20"/>
          <w:szCs w:val="20"/>
        </w:rPr>
        <w:t>ESPD obrazac</w:t>
      </w:r>
      <w:r>
        <w:rPr>
          <w:rFonts w:ascii="Arial" w:hAnsi="Arial" w:cs="Arial"/>
          <w:sz w:val="20"/>
          <w:szCs w:val="20"/>
        </w:rPr>
        <w:t xml:space="preserve"> (ažurirana formalna izjava gospodarskog subjekta) kao preliminarni dokaz umjesto potvrda koje izdaju tijela javne vlasti ili treće strane, a kojima se potvrđuje da taj gospodarski subjekt:</w:t>
      </w:r>
    </w:p>
    <w:p w:rsidR="00E4786A" w:rsidRDefault="00636F49">
      <w:pPr>
        <w:numPr>
          <w:ilvl w:val="2"/>
          <w:numId w:val="1"/>
        </w:numPr>
        <w:tabs>
          <w:tab w:val="left" w:pos="0"/>
          <w:tab w:val="left" w:pos="851"/>
          <w:tab w:val="left" w:pos="2160"/>
        </w:tabs>
        <w:spacing w:before="120" w:after="0" w:line="240" w:lineRule="auto"/>
        <w:ind w:left="851" w:hanging="284"/>
        <w:jc w:val="both"/>
        <w:rPr>
          <w:rFonts w:ascii="Arial" w:hAnsi="Arial" w:cs="Arial"/>
          <w:sz w:val="20"/>
          <w:szCs w:val="20"/>
        </w:rPr>
      </w:pPr>
      <w:r>
        <w:rPr>
          <w:rFonts w:ascii="Arial" w:hAnsi="Arial" w:cs="Arial"/>
          <w:sz w:val="20"/>
          <w:szCs w:val="20"/>
        </w:rPr>
        <w:t>nije u jednoj od situacija zbog koje se gospodarski subjekt isključuje ili može isključiti iz postupka javne nabave (osnove za isključenje)</w:t>
      </w:r>
    </w:p>
    <w:p w:rsidR="00E4786A" w:rsidRDefault="00636F49" w:rsidP="009C7AB5">
      <w:pPr>
        <w:numPr>
          <w:ilvl w:val="2"/>
          <w:numId w:val="1"/>
        </w:numPr>
        <w:tabs>
          <w:tab w:val="left" w:pos="-10800"/>
          <w:tab w:val="left" w:pos="-9949"/>
          <w:tab w:val="left" w:pos="-8640"/>
        </w:tabs>
        <w:spacing w:before="120" w:after="0" w:line="240" w:lineRule="auto"/>
        <w:ind w:left="851" w:hanging="284"/>
        <w:jc w:val="both"/>
        <w:rPr>
          <w:rFonts w:ascii="Arial" w:hAnsi="Arial" w:cs="Arial"/>
          <w:sz w:val="20"/>
          <w:szCs w:val="20"/>
        </w:rPr>
      </w:pPr>
      <w:r>
        <w:rPr>
          <w:rFonts w:ascii="Arial" w:hAnsi="Arial" w:cs="Arial"/>
          <w:sz w:val="20"/>
          <w:szCs w:val="20"/>
        </w:rPr>
        <w:t>ispunjava tražene kriterije za odabir gospodarskog subjekta.</w:t>
      </w:r>
    </w:p>
    <w:p w:rsidR="00E4786A" w:rsidRDefault="00E4786A">
      <w:pPr>
        <w:spacing w:after="0" w:line="240" w:lineRule="auto"/>
        <w:jc w:val="both"/>
        <w:rPr>
          <w:rFonts w:ascii="Arial" w:hAnsi="Arial" w:cs="Arial"/>
          <w:strike/>
          <w:sz w:val="20"/>
          <w:szCs w:val="20"/>
        </w:rPr>
      </w:pPr>
    </w:p>
    <w:p w:rsidR="00104A87" w:rsidRPr="00104A87" w:rsidRDefault="00104A87" w:rsidP="00104A87">
      <w:pPr>
        <w:tabs>
          <w:tab w:val="left" w:pos="8930"/>
        </w:tabs>
        <w:suppressAutoHyphens w:val="0"/>
        <w:autoSpaceDN/>
        <w:spacing w:after="0" w:line="240" w:lineRule="auto"/>
        <w:jc w:val="both"/>
        <w:textAlignment w:val="auto"/>
        <w:rPr>
          <w:rFonts w:ascii="Arial" w:hAnsi="Arial" w:cs="Arial"/>
          <w:sz w:val="20"/>
          <w:szCs w:val="20"/>
        </w:rPr>
      </w:pPr>
      <w:r w:rsidRPr="00104A87">
        <w:rPr>
          <w:rFonts w:ascii="Arial" w:hAnsi="Arial" w:cs="Arial"/>
          <w:sz w:val="20"/>
          <w:szCs w:val="20"/>
        </w:rPr>
        <w:t>Za potrebe utvrđivanja gore navedenih okolnosti gospodarski subjekt u ponudi obvezno sukladno članku 261. Zak</w:t>
      </w:r>
      <w:r w:rsidR="00591E55">
        <w:rPr>
          <w:rFonts w:ascii="Arial" w:hAnsi="Arial" w:cs="Arial"/>
          <w:sz w:val="20"/>
          <w:szCs w:val="20"/>
        </w:rPr>
        <w:t xml:space="preserve">ona o javnoj nabavi dostavlja </w:t>
      </w:r>
      <w:r w:rsidRPr="00104A87">
        <w:rPr>
          <w:rFonts w:ascii="Arial" w:hAnsi="Arial" w:cs="Arial"/>
          <w:sz w:val="20"/>
          <w:szCs w:val="20"/>
        </w:rPr>
        <w:t>ESPD isključivo u elektroničkom obliku.  Naručitelj je kao sastavni dio ove Dokumentac</w:t>
      </w:r>
      <w:r w:rsidR="00591E55">
        <w:rPr>
          <w:rFonts w:ascii="Arial" w:hAnsi="Arial" w:cs="Arial"/>
          <w:sz w:val="20"/>
          <w:szCs w:val="20"/>
        </w:rPr>
        <w:t xml:space="preserve">ije o nabavi priložio kreirani </w:t>
      </w:r>
      <w:r w:rsidRPr="00104A87">
        <w:rPr>
          <w:rFonts w:ascii="Arial" w:hAnsi="Arial" w:cs="Arial"/>
          <w:sz w:val="20"/>
          <w:szCs w:val="20"/>
        </w:rPr>
        <w:t>ESPD obrazac u .</w:t>
      </w:r>
      <w:proofErr w:type="spellStart"/>
      <w:r w:rsidRPr="00104A87">
        <w:rPr>
          <w:rFonts w:ascii="Arial" w:hAnsi="Arial" w:cs="Arial"/>
          <w:sz w:val="20"/>
          <w:szCs w:val="20"/>
        </w:rPr>
        <w:t>xml</w:t>
      </w:r>
      <w:proofErr w:type="spellEnd"/>
      <w:r w:rsidRPr="00104A87">
        <w:rPr>
          <w:rFonts w:ascii="Arial" w:hAnsi="Arial" w:cs="Arial"/>
          <w:sz w:val="20"/>
          <w:szCs w:val="20"/>
        </w:rPr>
        <w:t xml:space="preserve">  formatu koje ponud</w:t>
      </w:r>
      <w:r w:rsidRPr="00104A87">
        <w:rPr>
          <w:rFonts w:ascii="Arial" w:hAnsi="Arial" w:cs="Arial"/>
          <w:sz w:val="20"/>
          <w:szCs w:val="20"/>
        </w:rPr>
        <w:t>i</w:t>
      </w:r>
      <w:r w:rsidRPr="00104A87">
        <w:rPr>
          <w:rFonts w:ascii="Arial" w:hAnsi="Arial" w:cs="Arial"/>
          <w:sz w:val="20"/>
          <w:szCs w:val="20"/>
        </w:rPr>
        <w:t xml:space="preserve">telji preuzimaju s Elektroničkog oglasnika javne nabave Republike Hrvatske, te popunjavaju sukladno uputi koja se može preuzeti na internetskim stranicama Narodnih novina </w:t>
      </w:r>
      <w:hyperlink r:id="rId12" w:history="1">
        <w:r w:rsidRPr="00104A87">
          <w:rPr>
            <w:rFonts w:ascii="Arial" w:hAnsi="Arial" w:cs="Arial"/>
            <w:color w:val="0000FF"/>
            <w:sz w:val="20"/>
            <w:szCs w:val="20"/>
            <w:u w:val="single"/>
          </w:rPr>
          <w:t>https://help.nn.hr/support/solutions/articles/12000043401--kreiranje-e-</w:t>
        </w:r>
        <w:proofErr w:type="spellStart"/>
        <w:r w:rsidRPr="00104A87">
          <w:rPr>
            <w:rFonts w:ascii="Arial" w:hAnsi="Arial" w:cs="Arial"/>
            <w:color w:val="0000FF"/>
            <w:sz w:val="20"/>
            <w:szCs w:val="20"/>
            <w:u w:val="single"/>
          </w:rPr>
          <w:t>espd</w:t>
        </w:r>
        <w:proofErr w:type="spellEnd"/>
        <w:r w:rsidRPr="00104A87">
          <w:rPr>
            <w:rFonts w:ascii="Arial" w:hAnsi="Arial" w:cs="Arial"/>
            <w:color w:val="0000FF"/>
            <w:sz w:val="20"/>
            <w:szCs w:val="20"/>
            <w:u w:val="single"/>
          </w:rPr>
          <w:t>-odgovora-ponuditelji-natjecatelj</w:t>
        </w:r>
      </w:hyperlink>
      <w:r w:rsidRPr="00104A87">
        <w:rPr>
          <w:rFonts w:ascii="Arial" w:hAnsi="Arial" w:cs="Arial"/>
          <w:sz w:val="20"/>
          <w:szCs w:val="20"/>
        </w:rPr>
        <w:t>i.</w:t>
      </w:r>
      <w:r w:rsidRPr="00104A87">
        <w:t xml:space="preserve"> </w:t>
      </w:r>
      <w:r w:rsidR="00591E55">
        <w:rPr>
          <w:rFonts w:ascii="Arial" w:hAnsi="Arial" w:cs="Arial"/>
          <w:sz w:val="20"/>
          <w:szCs w:val="20"/>
        </w:rPr>
        <w:t xml:space="preserve">Kroz modul „Popunjavanje </w:t>
      </w:r>
      <w:r w:rsidRPr="00104A87">
        <w:rPr>
          <w:rFonts w:ascii="Arial" w:hAnsi="Arial" w:cs="Arial"/>
          <w:sz w:val="20"/>
          <w:szCs w:val="20"/>
        </w:rPr>
        <w:t>ESPD obrasca“ u Elektroničkome oglasniku javne nabave RH ponuditelji</w:t>
      </w:r>
      <w:r w:rsidR="00591E55">
        <w:rPr>
          <w:rFonts w:ascii="Arial" w:hAnsi="Arial" w:cs="Arial"/>
          <w:sz w:val="20"/>
          <w:szCs w:val="20"/>
        </w:rPr>
        <w:t xml:space="preserve"> prilažu preuzetu </w:t>
      </w:r>
      <w:proofErr w:type="spellStart"/>
      <w:r w:rsidR="00591E55">
        <w:rPr>
          <w:rFonts w:ascii="Arial" w:hAnsi="Arial" w:cs="Arial"/>
          <w:sz w:val="20"/>
          <w:szCs w:val="20"/>
        </w:rPr>
        <w:t>xml</w:t>
      </w:r>
      <w:proofErr w:type="spellEnd"/>
      <w:r w:rsidR="00591E55">
        <w:rPr>
          <w:rFonts w:ascii="Arial" w:hAnsi="Arial" w:cs="Arial"/>
          <w:sz w:val="20"/>
          <w:szCs w:val="20"/>
        </w:rPr>
        <w:t xml:space="preserve"> datoteku </w:t>
      </w:r>
      <w:r w:rsidRPr="00104A87">
        <w:rPr>
          <w:rFonts w:ascii="Arial" w:hAnsi="Arial" w:cs="Arial"/>
          <w:sz w:val="20"/>
          <w:szCs w:val="20"/>
        </w:rPr>
        <w:t>ESPD obrasca te definiraju svoje odgovore.</w:t>
      </w:r>
      <w:r w:rsidRPr="00104A87">
        <w:t xml:space="preserve"> </w:t>
      </w:r>
      <w:r w:rsidRPr="00104A87">
        <w:rPr>
          <w:rFonts w:ascii="Arial" w:hAnsi="Arial" w:cs="Arial"/>
          <w:sz w:val="20"/>
          <w:szCs w:val="20"/>
        </w:rPr>
        <w:t>Generirani isp</w:t>
      </w:r>
      <w:r w:rsidRPr="00104A87">
        <w:rPr>
          <w:rFonts w:ascii="Arial" w:hAnsi="Arial" w:cs="Arial"/>
          <w:sz w:val="20"/>
          <w:szCs w:val="20"/>
        </w:rPr>
        <w:t>u</w:t>
      </w:r>
      <w:r w:rsidR="00591E55">
        <w:rPr>
          <w:rFonts w:ascii="Arial" w:hAnsi="Arial" w:cs="Arial"/>
          <w:sz w:val="20"/>
          <w:szCs w:val="20"/>
        </w:rPr>
        <w:t xml:space="preserve">njeni </w:t>
      </w:r>
      <w:r w:rsidRPr="00104A87">
        <w:rPr>
          <w:rFonts w:ascii="Arial" w:hAnsi="Arial" w:cs="Arial"/>
          <w:sz w:val="20"/>
          <w:szCs w:val="20"/>
        </w:rPr>
        <w:t>ESPD obrazac prilaže se kao zasebni dokument (</w:t>
      </w:r>
      <w:proofErr w:type="spellStart"/>
      <w:r w:rsidRPr="00104A87">
        <w:rPr>
          <w:rFonts w:ascii="Arial" w:hAnsi="Arial" w:cs="Arial"/>
          <w:sz w:val="20"/>
          <w:szCs w:val="20"/>
        </w:rPr>
        <w:t>xml</w:t>
      </w:r>
      <w:proofErr w:type="spellEnd"/>
      <w:r w:rsidRPr="00104A87">
        <w:rPr>
          <w:rFonts w:ascii="Arial" w:hAnsi="Arial" w:cs="Arial"/>
          <w:sz w:val="20"/>
          <w:szCs w:val="20"/>
        </w:rPr>
        <w:t xml:space="preserve"> datoteka) kako sastavni dio ponude. Gen</w:t>
      </w:r>
      <w:r w:rsidRPr="00104A87">
        <w:rPr>
          <w:rFonts w:ascii="Arial" w:hAnsi="Arial" w:cs="Arial"/>
          <w:sz w:val="20"/>
          <w:szCs w:val="20"/>
        </w:rPr>
        <w:t>e</w:t>
      </w:r>
      <w:r w:rsidRPr="00104A87">
        <w:rPr>
          <w:rFonts w:ascii="Arial" w:hAnsi="Arial" w:cs="Arial"/>
          <w:sz w:val="20"/>
          <w:szCs w:val="20"/>
        </w:rPr>
        <w:t>riran</w:t>
      </w:r>
      <w:r w:rsidR="00591E55">
        <w:rPr>
          <w:rFonts w:ascii="Arial" w:hAnsi="Arial" w:cs="Arial"/>
          <w:sz w:val="20"/>
          <w:szCs w:val="20"/>
        </w:rPr>
        <w:t xml:space="preserve">i ispunjeni </w:t>
      </w:r>
      <w:r w:rsidRPr="00104A87">
        <w:rPr>
          <w:rFonts w:ascii="Arial" w:hAnsi="Arial" w:cs="Arial"/>
          <w:sz w:val="20"/>
          <w:szCs w:val="20"/>
        </w:rPr>
        <w:t>ESPD obrazac (</w:t>
      </w:r>
      <w:proofErr w:type="spellStart"/>
      <w:r w:rsidRPr="00104A87">
        <w:rPr>
          <w:rFonts w:ascii="Arial" w:hAnsi="Arial" w:cs="Arial"/>
          <w:sz w:val="20"/>
          <w:szCs w:val="20"/>
        </w:rPr>
        <w:t>xml</w:t>
      </w:r>
      <w:proofErr w:type="spellEnd"/>
      <w:r w:rsidRPr="00104A87">
        <w:rPr>
          <w:rFonts w:ascii="Arial" w:hAnsi="Arial" w:cs="Arial"/>
          <w:sz w:val="20"/>
          <w:szCs w:val="20"/>
        </w:rPr>
        <w:t xml:space="preserve"> datoteka) prilaže se u predviđeno mjesto za prilaganje ispunje</w:t>
      </w:r>
      <w:r w:rsidR="00591E55">
        <w:rPr>
          <w:rFonts w:ascii="Arial" w:hAnsi="Arial" w:cs="Arial"/>
          <w:sz w:val="20"/>
          <w:szCs w:val="20"/>
        </w:rPr>
        <w:t xml:space="preserve">nog </w:t>
      </w:r>
      <w:r w:rsidRPr="00104A87">
        <w:rPr>
          <w:rFonts w:ascii="Arial" w:hAnsi="Arial" w:cs="Arial"/>
          <w:sz w:val="20"/>
          <w:szCs w:val="20"/>
        </w:rPr>
        <w:t>ESPD obrasca.</w:t>
      </w:r>
    </w:p>
    <w:p w:rsidR="00E4786A" w:rsidRDefault="00E4786A">
      <w:pPr>
        <w:spacing w:after="0" w:line="240" w:lineRule="auto"/>
        <w:jc w:val="both"/>
        <w:rPr>
          <w:rFonts w:ascii="Arial" w:hAnsi="Arial" w:cs="Arial"/>
          <w:sz w:val="20"/>
          <w:szCs w:val="20"/>
        </w:rPr>
      </w:pPr>
    </w:p>
    <w:p w:rsidR="00E4786A" w:rsidRDefault="00583BC6">
      <w:pPr>
        <w:spacing w:after="0" w:line="240" w:lineRule="auto"/>
        <w:jc w:val="both"/>
        <w:rPr>
          <w:rFonts w:ascii="Arial" w:hAnsi="Arial" w:cs="Arial"/>
          <w:sz w:val="20"/>
          <w:szCs w:val="20"/>
        </w:rPr>
      </w:pPr>
      <w:r>
        <w:rPr>
          <w:rFonts w:ascii="Arial" w:hAnsi="Arial" w:cs="Arial"/>
          <w:sz w:val="20"/>
          <w:szCs w:val="20"/>
        </w:rPr>
        <w:t>Naručitelj će</w:t>
      </w:r>
      <w:r w:rsidR="00636F49">
        <w:rPr>
          <w:rFonts w:ascii="Arial" w:hAnsi="Arial" w:cs="Arial"/>
          <w:sz w:val="20"/>
          <w:szCs w:val="20"/>
        </w:rPr>
        <w:t xml:space="preserv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w:t>
      </w:r>
      <w:r w:rsidR="00B24031">
        <w:rPr>
          <w:rFonts w:ascii="Arial" w:hAnsi="Arial" w:cs="Arial"/>
          <w:sz w:val="20"/>
          <w:szCs w:val="20"/>
        </w:rPr>
        <w:t>tave naručitelju</w:t>
      </w:r>
      <w:r w:rsidR="00636F49">
        <w:rPr>
          <w:rFonts w:ascii="Arial" w:hAnsi="Arial" w:cs="Arial"/>
          <w:sz w:val="20"/>
          <w:szCs w:val="20"/>
        </w:rPr>
        <w:t xml:space="preserve"> te dokazuju ono što je gospodarski subjekt naveo u ESPD-u.</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sz w:val="20"/>
          <w:szCs w:val="20"/>
          <w:lang w:eastAsia="hr-HR"/>
        </w:rPr>
        <w:t>Ukoliko naručitelj zatraži dostavu ažuriranih popratnih dokumenata, a ponuditelj koji je podnio ekonomski najpovoljniju ponudu ne dostavi iste u ostavljenom roku ili njima ne dokaže da ispunjava uvjete iz članka 260. stavka 1. točaka 1. – 3. ZJN 2016, naručitelj je obvezan odbiti ponudu tog ponuditelja te postupiti sukladno članku 263. stavku 1.  ZJN 2016 u odnosu na ponuditelja koji je podnio sljedeću najpovoljniju ponudu ili poništiti postupak javne nabave, ako postoje razlozi za poništenje.</w:t>
      </w:r>
    </w:p>
    <w:p w:rsidR="00E4786A" w:rsidRDefault="00636F49">
      <w:pPr>
        <w:tabs>
          <w:tab w:val="left" w:pos="0"/>
        </w:tabs>
        <w:spacing w:before="120" w:after="0" w:line="360" w:lineRule="auto"/>
        <w:jc w:val="both"/>
      </w:pPr>
      <w:r>
        <w:rPr>
          <w:rFonts w:ascii="Arial" w:hAnsi="Arial" w:cs="Arial"/>
          <w:b/>
          <w:bCs/>
          <w:sz w:val="20"/>
          <w:szCs w:val="20"/>
          <w:u w:val="single"/>
        </w:rPr>
        <w:t>5.2.  Upute za popunjavanje ESPD obrasca</w:t>
      </w:r>
    </w:p>
    <w:p w:rsidR="00E4786A" w:rsidRDefault="00636F49">
      <w:pPr>
        <w:tabs>
          <w:tab w:val="left" w:pos="0"/>
        </w:tabs>
        <w:spacing w:after="0" w:line="240" w:lineRule="auto"/>
        <w:jc w:val="both"/>
      </w:pPr>
      <w:r>
        <w:rPr>
          <w:rFonts w:ascii="Arial" w:hAnsi="Arial" w:cs="Arial"/>
          <w:sz w:val="20"/>
          <w:szCs w:val="20"/>
        </w:rPr>
        <w:t>ESPD obrazac mora biti popunjen u slijedećim dijelovima:</w:t>
      </w:r>
    </w:p>
    <w:p w:rsidR="00E4786A" w:rsidRDefault="00636F49">
      <w:pPr>
        <w:tabs>
          <w:tab w:val="left" w:pos="0"/>
        </w:tabs>
        <w:spacing w:after="0" w:line="240" w:lineRule="auto"/>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t xml:space="preserve">Dio I. Podaci o postupku nabave i javnom naručitelju ili naručitelju </w:t>
      </w:r>
    </w:p>
    <w:p w:rsidR="00E4786A" w:rsidRDefault="00636F49">
      <w:pPr>
        <w:tabs>
          <w:tab w:val="left" w:pos="0"/>
        </w:tabs>
        <w:spacing w:after="0" w:line="240" w:lineRule="auto"/>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t xml:space="preserve">Dio II. Podaci o gospodarskom subjektu. </w:t>
      </w:r>
    </w:p>
    <w:p w:rsidR="00E4786A" w:rsidRDefault="00636F49">
      <w:pPr>
        <w:tabs>
          <w:tab w:val="left" w:pos="0"/>
        </w:tabs>
        <w:spacing w:after="0" w:line="240" w:lineRule="auto"/>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t xml:space="preserve">Dio III. Osnove za isključenje: </w:t>
      </w:r>
    </w:p>
    <w:p w:rsidR="00E4786A" w:rsidRDefault="00636F49">
      <w:pPr>
        <w:tabs>
          <w:tab w:val="left" w:pos="0"/>
        </w:tabs>
        <w:spacing w:after="0" w:line="240" w:lineRule="auto"/>
        <w:jc w:val="both"/>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Cs/>
          <w:sz w:val="20"/>
          <w:szCs w:val="20"/>
        </w:rPr>
        <w:t>A: Osnove povezane s kaznenim presudama</w:t>
      </w:r>
      <w:r>
        <w:rPr>
          <w:rFonts w:ascii="Arial" w:hAnsi="Arial" w:cs="Arial"/>
          <w:sz w:val="20"/>
          <w:szCs w:val="20"/>
        </w:rPr>
        <w:t> </w:t>
      </w:r>
    </w:p>
    <w:p w:rsidR="00E4786A" w:rsidRDefault="00636F49">
      <w:pPr>
        <w:tabs>
          <w:tab w:val="left" w:pos="0"/>
        </w:tabs>
        <w:spacing w:after="0" w:line="240" w:lineRule="auto"/>
        <w:jc w:val="both"/>
      </w:pPr>
      <w:r>
        <w:rPr>
          <w:rFonts w:ascii="Arial" w:hAnsi="Arial" w:cs="Arial"/>
          <w:bCs/>
          <w:sz w:val="20"/>
          <w:szCs w:val="20"/>
        </w:rPr>
        <w:tab/>
      </w:r>
      <w:r>
        <w:rPr>
          <w:rFonts w:ascii="Arial" w:hAnsi="Arial" w:cs="Arial"/>
          <w:bCs/>
          <w:sz w:val="20"/>
          <w:szCs w:val="20"/>
        </w:rPr>
        <w:tab/>
      </w:r>
      <w:r>
        <w:rPr>
          <w:rFonts w:ascii="Arial" w:hAnsi="Arial" w:cs="Arial"/>
          <w:bCs/>
          <w:sz w:val="20"/>
          <w:szCs w:val="20"/>
        </w:rPr>
        <w:tab/>
        <w:t>B: Osnove povezane s plaćanjem poreza ili doprinosa za socijalno osiguranje</w:t>
      </w:r>
      <w:r>
        <w:rPr>
          <w:rFonts w:ascii="Arial" w:hAnsi="Arial" w:cs="Arial"/>
          <w:sz w:val="20"/>
          <w:szCs w:val="20"/>
        </w:rPr>
        <w:t> </w:t>
      </w:r>
    </w:p>
    <w:p w:rsidR="00E4786A" w:rsidRDefault="00636F49">
      <w:pPr>
        <w:tabs>
          <w:tab w:val="left" w:pos="0"/>
        </w:tabs>
        <w:spacing w:after="0" w:line="240" w:lineRule="auto"/>
        <w:jc w:val="both"/>
      </w:pPr>
      <w:r>
        <w:rPr>
          <w:rFonts w:ascii="Arial" w:hAnsi="Arial" w:cs="Arial"/>
          <w:b/>
          <w:bCs/>
          <w:sz w:val="20"/>
          <w:szCs w:val="20"/>
        </w:rPr>
        <w:tab/>
      </w:r>
      <w:r>
        <w:rPr>
          <w:rFonts w:ascii="Arial" w:hAnsi="Arial" w:cs="Arial"/>
          <w:b/>
          <w:bCs/>
          <w:sz w:val="20"/>
          <w:szCs w:val="20"/>
        </w:rPr>
        <w:tab/>
        <w:t xml:space="preserve">Dio IV. Kriteriji za odabir </w:t>
      </w:r>
      <w:r>
        <w:rPr>
          <w:rFonts w:ascii="Arial" w:hAnsi="Arial" w:cs="Arial"/>
          <w:bCs/>
          <w:sz w:val="20"/>
          <w:szCs w:val="20"/>
        </w:rPr>
        <w:t>– prema naznačenom u točki 4. dokumentacije o nabavi</w:t>
      </w:r>
    </w:p>
    <w:p w:rsidR="00E4786A" w:rsidRDefault="00636F49">
      <w:pPr>
        <w:tabs>
          <w:tab w:val="left" w:pos="0"/>
        </w:tabs>
        <w:spacing w:before="120" w:after="0" w:line="240" w:lineRule="auto"/>
        <w:jc w:val="both"/>
      </w:pPr>
      <w:r>
        <w:rPr>
          <w:rFonts w:ascii="Arial" w:hAnsi="Arial" w:cs="Arial"/>
          <w:sz w:val="20"/>
          <w:szCs w:val="20"/>
        </w:rPr>
        <w:t xml:space="preserve">Gospodarski subjekt koji </w:t>
      </w:r>
      <w:r>
        <w:rPr>
          <w:rFonts w:ascii="Arial" w:hAnsi="Arial" w:cs="Arial"/>
          <w:b/>
          <w:sz w:val="20"/>
          <w:szCs w:val="20"/>
        </w:rPr>
        <w:t>samostalno</w:t>
      </w:r>
      <w:r>
        <w:rPr>
          <w:rFonts w:ascii="Arial" w:hAnsi="Arial" w:cs="Arial"/>
          <w:sz w:val="20"/>
          <w:szCs w:val="20"/>
        </w:rPr>
        <w:t xml:space="preserve"> podnosi ponudu i </w:t>
      </w:r>
      <w:r>
        <w:rPr>
          <w:rFonts w:ascii="Arial" w:hAnsi="Arial" w:cs="Arial"/>
          <w:b/>
          <w:bCs/>
          <w:sz w:val="20"/>
          <w:szCs w:val="20"/>
        </w:rPr>
        <w:t>ne oslanja se</w:t>
      </w:r>
      <w:r>
        <w:rPr>
          <w:rFonts w:ascii="Arial" w:hAnsi="Arial" w:cs="Arial"/>
          <w:sz w:val="20"/>
          <w:szCs w:val="20"/>
        </w:rPr>
        <w:t> na sposobnosti drugih gospodarskih subjekata dužan je ispuniti </w:t>
      </w:r>
      <w:r>
        <w:rPr>
          <w:rFonts w:ascii="Arial" w:hAnsi="Arial" w:cs="Arial"/>
          <w:b/>
          <w:bCs/>
          <w:sz w:val="20"/>
          <w:szCs w:val="20"/>
        </w:rPr>
        <w:t>jedan</w:t>
      </w:r>
      <w:r>
        <w:rPr>
          <w:rFonts w:ascii="Arial" w:hAnsi="Arial" w:cs="Arial"/>
          <w:sz w:val="20"/>
          <w:szCs w:val="20"/>
        </w:rPr>
        <w:t> ESPD obrazac.</w:t>
      </w:r>
    </w:p>
    <w:p w:rsidR="00E4786A" w:rsidRDefault="00636F49">
      <w:pPr>
        <w:tabs>
          <w:tab w:val="left" w:pos="0"/>
        </w:tabs>
        <w:spacing w:before="120" w:after="0" w:line="240" w:lineRule="auto"/>
        <w:jc w:val="both"/>
      </w:pPr>
      <w:r>
        <w:rPr>
          <w:rFonts w:ascii="Arial" w:hAnsi="Arial" w:cs="Arial"/>
          <w:sz w:val="20"/>
          <w:szCs w:val="20"/>
        </w:rPr>
        <w:t xml:space="preserve">Svi </w:t>
      </w:r>
      <w:r>
        <w:rPr>
          <w:rFonts w:ascii="Arial" w:hAnsi="Arial" w:cs="Arial"/>
          <w:b/>
          <w:sz w:val="20"/>
          <w:szCs w:val="20"/>
        </w:rPr>
        <w:t>članovi zajednice gospodarskih subjekata</w:t>
      </w:r>
      <w:r>
        <w:rPr>
          <w:rFonts w:ascii="Arial" w:hAnsi="Arial" w:cs="Arial"/>
          <w:sz w:val="20"/>
          <w:szCs w:val="20"/>
        </w:rPr>
        <w:t xml:space="preserve"> obvezni su dostaviti </w:t>
      </w:r>
      <w:r>
        <w:rPr>
          <w:rFonts w:ascii="Arial" w:hAnsi="Arial" w:cs="Arial"/>
          <w:b/>
          <w:sz w:val="20"/>
          <w:szCs w:val="20"/>
        </w:rPr>
        <w:t>zasebni ESPD obrazac</w:t>
      </w:r>
      <w:r>
        <w:rPr>
          <w:rFonts w:ascii="Arial" w:hAnsi="Arial" w:cs="Arial"/>
          <w:sz w:val="20"/>
          <w:szCs w:val="20"/>
        </w:rPr>
        <w:t>.</w:t>
      </w:r>
    </w:p>
    <w:p w:rsidR="00E4786A" w:rsidRDefault="00636F49">
      <w:pPr>
        <w:tabs>
          <w:tab w:val="left" w:pos="0"/>
        </w:tabs>
        <w:spacing w:before="120" w:after="0" w:line="240" w:lineRule="auto"/>
        <w:jc w:val="both"/>
        <w:rPr>
          <w:rFonts w:ascii="Arial" w:hAnsi="Arial" w:cs="Arial"/>
          <w:sz w:val="20"/>
          <w:szCs w:val="20"/>
        </w:rPr>
      </w:pPr>
      <w:r>
        <w:rPr>
          <w:rFonts w:ascii="Arial" w:hAnsi="Arial" w:cs="Arial"/>
          <w:sz w:val="20"/>
          <w:szCs w:val="20"/>
        </w:rPr>
        <w:t xml:space="preserve">Gospodarski subjekt koji </w:t>
      </w:r>
      <w:r>
        <w:rPr>
          <w:rFonts w:ascii="Arial" w:hAnsi="Arial" w:cs="Arial"/>
          <w:b/>
          <w:sz w:val="20"/>
          <w:szCs w:val="20"/>
        </w:rPr>
        <w:t>samostalno</w:t>
      </w:r>
      <w:r>
        <w:rPr>
          <w:rFonts w:ascii="Arial" w:hAnsi="Arial" w:cs="Arial"/>
          <w:sz w:val="20"/>
          <w:szCs w:val="20"/>
        </w:rPr>
        <w:t xml:space="preserve"> podnosi ponudu, ali se oslanja na sposobnosti najmanje jednog drugog gospodarskog subjekta, u ponudi dostavlja ispunjen ESPD obrazac za sebe zajedno sa </w:t>
      </w:r>
      <w:r>
        <w:rPr>
          <w:rFonts w:ascii="Arial" w:hAnsi="Arial" w:cs="Arial"/>
          <w:b/>
          <w:bCs/>
          <w:sz w:val="20"/>
          <w:szCs w:val="20"/>
        </w:rPr>
        <w:t>zasebnim</w:t>
      </w:r>
      <w:r>
        <w:rPr>
          <w:rFonts w:ascii="Arial" w:hAnsi="Arial" w:cs="Arial"/>
          <w:sz w:val="20"/>
          <w:szCs w:val="20"/>
        </w:rPr>
        <w:t> ispunjenim ESPD obrascem za </w:t>
      </w:r>
      <w:r>
        <w:rPr>
          <w:rFonts w:ascii="Arial" w:hAnsi="Arial" w:cs="Arial"/>
          <w:b/>
          <w:bCs/>
          <w:sz w:val="20"/>
          <w:szCs w:val="20"/>
        </w:rPr>
        <w:t>svaki gospodarski subjekt na koji se oslanja</w:t>
      </w:r>
      <w:r>
        <w:rPr>
          <w:rFonts w:ascii="Arial" w:hAnsi="Arial" w:cs="Arial"/>
          <w:sz w:val="20"/>
          <w:szCs w:val="20"/>
        </w:rPr>
        <w:t>.</w:t>
      </w:r>
    </w:p>
    <w:p w:rsidR="00E4786A" w:rsidRDefault="00D04C3F" w:rsidP="00D04C3F">
      <w:pPr>
        <w:tabs>
          <w:tab w:val="left" w:pos="0"/>
        </w:tabs>
        <w:spacing w:before="120" w:after="0" w:line="240" w:lineRule="auto"/>
        <w:jc w:val="both"/>
        <w:rPr>
          <w:b/>
          <w:u w:val="single"/>
        </w:rPr>
      </w:pPr>
      <w:r w:rsidRPr="00D04C3F">
        <w:rPr>
          <w:rFonts w:ascii="Arial" w:hAnsi="Arial" w:cs="Arial"/>
          <w:b/>
          <w:sz w:val="20"/>
          <w:szCs w:val="20"/>
          <w:u w:val="single"/>
        </w:rPr>
        <w:t>5.3. Pojašnjenje i upotpunjavanje dokumenata</w:t>
      </w:r>
    </w:p>
    <w:p w:rsidR="00D04C3F" w:rsidRDefault="00D04C3F" w:rsidP="00D04C3F">
      <w:pPr>
        <w:tabs>
          <w:tab w:val="left" w:pos="0"/>
        </w:tabs>
        <w:spacing w:before="120" w:after="0" w:line="240" w:lineRule="auto"/>
        <w:jc w:val="both"/>
        <w:rPr>
          <w:rFonts w:ascii="Arial" w:hAnsi="Arial" w:cs="Arial"/>
          <w:sz w:val="20"/>
          <w:szCs w:val="20"/>
        </w:rPr>
      </w:pPr>
      <w:r w:rsidRPr="00D04C3F">
        <w:rPr>
          <w:rFonts w:ascii="Arial" w:hAnsi="Arial" w:cs="Arial"/>
          <w:sz w:val="20"/>
          <w:szCs w:val="20"/>
        </w:rPr>
        <w:t>Sukladno članku 293. ZJN 2016, ako</w:t>
      </w:r>
      <w:r>
        <w:rPr>
          <w:rFonts w:ascii="Arial" w:hAnsi="Arial" w:cs="Arial"/>
          <w:sz w:val="20"/>
          <w:szCs w:val="20"/>
        </w:rPr>
        <w:t xml:space="preserve">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rsidR="00D04C3F" w:rsidRDefault="00D04C3F" w:rsidP="00D04C3F">
      <w:pPr>
        <w:tabs>
          <w:tab w:val="left" w:pos="0"/>
        </w:tabs>
        <w:spacing w:before="120" w:after="0" w:line="240" w:lineRule="auto"/>
        <w:jc w:val="both"/>
        <w:rPr>
          <w:rFonts w:ascii="Arial" w:hAnsi="Arial" w:cs="Arial"/>
          <w:sz w:val="20"/>
          <w:szCs w:val="20"/>
        </w:rPr>
      </w:pPr>
      <w:r>
        <w:rPr>
          <w:rFonts w:ascii="Arial" w:hAnsi="Arial" w:cs="Arial"/>
          <w:sz w:val="20"/>
          <w:szCs w:val="20"/>
        </w:rPr>
        <w:lastRenderedPageBreak/>
        <w:t>Takvo postupanje ne smije dovesti do pregovaranja u vezi s kriterijem za odabir ponude ili ponuđenim predmetom nabave.</w:t>
      </w:r>
    </w:p>
    <w:p w:rsidR="00DB6D4D" w:rsidRDefault="00D04C3F" w:rsidP="00D04C3F">
      <w:pPr>
        <w:tabs>
          <w:tab w:val="left" w:pos="0"/>
        </w:tabs>
        <w:spacing w:before="120" w:after="0" w:line="240" w:lineRule="auto"/>
        <w:jc w:val="both"/>
        <w:rPr>
          <w:rFonts w:ascii="Arial" w:hAnsi="Arial" w:cs="Arial"/>
          <w:sz w:val="20"/>
          <w:szCs w:val="20"/>
        </w:rPr>
      </w:pPr>
      <w:r>
        <w:rPr>
          <w:rFonts w:ascii="Arial" w:hAnsi="Arial" w:cs="Arial"/>
          <w:sz w:val="20"/>
          <w:szCs w:val="20"/>
        </w:rPr>
        <w:t xml:space="preserve">Naručitelj će dopunjavanje, pojašnjenje i/ili upotpunjavanje ponude zatražiti putem EOJN RH, modul </w:t>
      </w:r>
      <w:r w:rsidRPr="00302C3F">
        <w:rPr>
          <w:rFonts w:ascii="Arial" w:hAnsi="Arial" w:cs="Arial"/>
          <w:i/>
          <w:sz w:val="20"/>
          <w:szCs w:val="20"/>
        </w:rPr>
        <w:t>Pojašnjenja</w:t>
      </w:r>
      <w:r w:rsidR="00DB6D4D" w:rsidRPr="00302C3F">
        <w:rPr>
          <w:rFonts w:ascii="Arial" w:hAnsi="Arial" w:cs="Arial"/>
          <w:i/>
          <w:sz w:val="20"/>
          <w:szCs w:val="20"/>
        </w:rPr>
        <w:t xml:space="preserve"> elektronički dostavljenih ponuda</w:t>
      </w:r>
      <w:r w:rsidR="00DB6D4D">
        <w:rPr>
          <w:rFonts w:ascii="Arial" w:hAnsi="Arial" w:cs="Arial"/>
          <w:sz w:val="20"/>
          <w:szCs w:val="20"/>
        </w:rPr>
        <w:t xml:space="preserve">, a na isti način ponuditelj potrebnu dokumentaciju dostavlja naručitelju. </w:t>
      </w:r>
    </w:p>
    <w:p w:rsidR="00D04C3F" w:rsidRPr="00DB6D4D" w:rsidRDefault="00DB6D4D" w:rsidP="00D04C3F">
      <w:pPr>
        <w:tabs>
          <w:tab w:val="left" w:pos="0"/>
        </w:tabs>
        <w:spacing w:before="120" w:after="0" w:line="240" w:lineRule="auto"/>
        <w:jc w:val="both"/>
        <w:rPr>
          <w:rFonts w:ascii="Arial" w:hAnsi="Arial" w:cs="Arial"/>
          <w:b/>
          <w:sz w:val="20"/>
          <w:szCs w:val="20"/>
        </w:rPr>
      </w:pPr>
      <w:r w:rsidRPr="00DB6D4D">
        <w:rPr>
          <w:rFonts w:ascii="Arial" w:hAnsi="Arial" w:cs="Arial"/>
          <w:b/>
          <w:sz w:val="20"/>
          <w:szCs w:val="20"/>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rsidR="00253C57" w:rsidRDefault="00253C57">
      <w:pPr>
        <w:spacing w:after="0" w:line="240" w:lineRule="auto"/>
        <w:jc w:val="both"/>
        <w:rPr>
          <w:rFonts w:ascii="Arial" w:eastAsia="Times New Roman" w:hAnsi="Arial" w:cs="Arial"/>
          <w:b/>
          <w:shd w:val="clear" w:color="auto" w:fill="D3D3D3"/>
          <w:lang w:eastAsia="hr-HR"/>
        </w:rPr>
      </w:pPr>
    </w:p>
    <w:p w:rsidR="00E4786A" w:rsidRDefault="00636F49">
      <w:pPr>
        <w:spacing w:after="0" w:line="240" w:lineRule="auto"/>
        <w:jc w:val="both"/>
        <w:rPr>
          <w:rFonts w:ascii="Arial" w:eastAsia="Times New Roman" w:hAnsi="Arial" w:cs="Arial"/>
          <w:b/>
          <w:shd w:val="clear" w:color="auto" w:fill="D3D3D3"/>
          <w:lang w:eastAsia="hr-HR"/>
        </w:rPr>
      </w:pPr>
      <w:r>
        <w:rPr>
          <w:rFonts w:ascii="Arial" w:eastAsia="Times New Roman" w:hAnsi="Arial" w:cs="Arial"/>
          <w:b/>
          <w:shd w:val="clear" w:color="auto" w:fill="D3D3D3"/>
          <w:lang w:eastAsia="hr-HR"/>
        </w:rPr>
        <w:t>6.   PODACI  O  PONUDI</w:t>
      </w:r>
      <w:bookmarkEnd w:id="29"/>
    </w:p>
    <w:p w:rsidR="00E4786A" w:rsidRDefault="00E4786A">
      <w:pPr>
        <w:widowControl w:val="0"/>
        <w:tabs>
          <w:tab w:val="left" w:pos="500"/>
        </w:tabs>
        <w:autoSpaceDE w:val="0"/>
        <w:spacing w:after="0" w:line="240" w:lineRule="auto"/>
        <w:jc w:val="both"/>
        <w:rPr>
          <w:rFonts w:ascii="Arial" w:eastAsia="Times New Roman" w:hAnsi="Arial" w:cs="Arial"/>
          <w:b/>
          <w:bCs/>
          <w:sz w:val="20"/>
          <w:szCs w:val="20"/>
          <w:lang w:eastAsia="hr-HR"/>
        </w:rPr>
      </w:pPr>
    </w:p>
    <w:p w:rsidR="00E4786A" w:rsidRDefault="00636F49">
      <w:pPr>
        <w:widowControl w:val="0"/>
        <w:tabs>
          <w:tab w:val="left" w:pos="500"/>
        </w:tabs>
        <w:autoSpaceDE w:val="0"/>
        <w:spacing w:after="0" w:line="360" w:lineRule="auto"/>
        <w:jc w:val="both"/>
      </w:pPr>
      <w:r>
        <w:rPr>
          <w:rFonts w:ascii="Arial" w:eastAsia="Times New Roman" w:hAnsi="Arial" w:cs="Arial"/>
          <w:b/>
          <w:bCs/>
          <w:sz w:val="20"/>
          <w:szCs w:val="20"/>
          <w:u w:val="single"/>
          <w:lang w:eastAsia="hr-HR"/>
        </w:rPr>
        <w:t>6.1. Sadržaj i način izrade ponude</w:t>
      </w:r>
    </w:p>
    <w:p w:rsidR="00E4786A" w:rsidRDefault="00636F49">
      <w:pPr>
        <w:widowControl w:val="0"/>
        <w:tabs>
          <w:tab w:val="left" w:pos="500"/>
        </w:tabs>
        <w:autoSpaceDE w:val="0"/>
        <w:spacing w:after="0" w:line="240" w:lineRule="auto"/>
        <w:jc w:val="both"/>
        <w:rPr>
          <w:rFonts w:ascii="Arial" w:eastAsia="Times New Roman" w:hAnsi="Arial" w:cs="Arial"/>
          <w:bCs/>
          <w:sz w:val="20"/>
          <w:szCs w:val="20"/>
          <w:lang w:eastAsia="hr-HR"/>
        </w:rPr>
      </w:pPr>
      <w:r>
        <w:rPr>
          <w:rFonts w:ascii="Arial" w:eastAsia="Times New Roman" w:hAnsi="Arial" w:cs="Arial"/>
          <w:bCs/>
          <w:sz w:val="20"/>
          <w:szCs w:val="20"/>
          <w:lang w:eastAsia="hr-HR"/>
        </w:rPr>
        <w:t>Ponuda je pisana izjava volje ponuditelja da isporuči robu, pruži usluge ili izvede radove sukladno uvjetima i zahtjevima navedenim u dokumentaciji o nabavi.</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Ponuditelj se pri izradi ponude mora pridržavati zahtjeva i uvjeta iz ove dokumentacije o nabavi. Propisani tekst dokumentacije o nabavi ne smije se mijenjati i nadopunjavati.</w:t>
      </w:r>
    </w:p>
    <w:p w:rsidR="00E4786A" w:rsidRDefault="00E4786A">
      <w:pPr>
        <w:spacing w:after="0" w:line="240" w:lineRule="auto"/>
        <w:jc w:val="both"/>
        <w:rPr>
          <w:rFonts w:ascii="Arial" w:eastAsia="Times New Roman" w:hAnsi="Arial" w:cs="Arial"/>
          <w:b/>
          <w:sz w:val="20"/>
          <w:szCs w:val="20"/>
          <w:lang w:eastAsia="hr-HR"/>
        </w:rPr>
      </w:pPr>
    </w:p>
    <w:p w:rsidR="00E4786A" w:rsidRPr="00D1186E" w:rsidRDefault="00636F49">
      <w:pPr>
        <w:spacing w:after="0" w:line="240" w:lineRule="auto"/>
        <w:jc w:val="both"/>
        <w:rPr>
          <w:sz w:val="20"/>
          <w:szCs w:val="20"/>
        </w:rPr>
      </w:pPr>
      <w:r>
        <w:rPr>
          <w:rFonts w:ascii="Arial" w:eastAsia="Times New Roman" w:hAnsi="Arial" w:cs="Arial"/>
          <w:b/>
          <w:sz w:val="20"/>
          <w:szCs w:val="20"/>
          <w:lang w:eastAsia="hr-HR"/>
        </w:rPr>
        <w:t xml:space="preserve">Dokumentaciju o nabavi gospodarski subjekt može preuzeti s internetskih stranica Narodnih </w:t>
      </w:r>
      <w:r w:rsidRPr="00D1186E">
        <w:rPr>
          <w:rFonts w:ascii="Arial" w:eastAsia="Times New Roman" w:hAnsi="Arial" w:cs="Arial"/>
          <w:b/>
          <w:sz w:val="20"/>
          <w:szCs w:val="20"/>
          <w:lang w:eastAsia="hr-HR"/>
        </w:rPr>
        <w:t xml:space="preserve">novina </w:t>
      </w:r>
      <w:r w:rsidRPr="00D1186E">
        <w:rPr>
          <w:rFonts w:ascii="Arial" w:eastAsia="Times New Roman" w:hAnsi="Arial" w:cs="Arial"/>
          <w:sz w:val="20"/>
          <w:szCs w:val="20"/>
          <w:lang w:eastAsia="hr-HR"/>
        </w:rPr>
        <w:t>(</w:t>
      </w:r>
      <w:hyperlink r:id="rId13" w:history="1">
        <w:r w:rsidRPr="00D1186E">
          <w:rPr>
            <w:rFonts w:ascii="Arial" w:eastAsia="Times New Roman" w:hAnsi="Arial" w:cs="Arial"/>
            <w:color w:val="0000FF"/>
            <w:sz w:val="20"/>
            <w:szCs w:val="20"/>
            <w:u w:val="single"/>
            <w:lang w:eastAsia="hr-HR"/>
          </w:rPr>
          <w:t>https://eojn.nn.hr/Oglasnik/</w:t>
        </w:r>
      </w:hyperlink>
      <w:r w:rsidRPr="00D1186E">
        <w:rPr>
          <w:rFonts w:ascii="Arial" w:eastAsia="Times New Roman" w:hAnsi="Arial" w:cs="Arial"/>
          <w:sz w:val="20"/>
          <w:szCs w:val="20"/>
          <w:lang w:eastAsia="hr-HR"/>
        </w:rPr>
        <w:t xml:space="preserve">). </w:t>
      </w:r>
    </w:p>
    <w:p w:rsidR="00E4786A" w:rsidRDefault="00636F49">
      <w:pPr>
        <w:spacing w:after="0" w:line="240" w:lineRule="auto"/>
        <w:jc w:val="both"/>
        <w:rPr>
          <w:rFonts w:ascii="Arial" w:eastAsia="Times New Roman" w:hAnsi="Arial" w:cs="Arial"/>
          <w:sz w:val="20"/>
          <w:szCs w:val="20"/>
          <w:lang w:eastAsia="hr-HR"/>
        </w:rPr>
      </w:pPr>
      <w:r w:rsidRPr="00D1186E">
        <w:rPr>
          <w:rFonts w:ascii="Arial" w:eastAsia="Times New Roman" w:hAnsi="Arial" w:cs="Arial"/>
          <w:sz w:val="20"/>
          <w:szCs w:val="20"/>
          <w:lang w:eastAsia="hr-HR"/>
        </w:rPr>
        <w:t>Ponuda mora biti sukladna ovoj Dokumentaciji</w:t>
      </w:r>
      <w:r>
        <w:rPr>
          <w:rFonts w:ascii="Arial" w:eastAsia="Times New Roman" w:hAnsi="Arial" w:cs="Arial"/>
          <w:sz w:val="20"/>
          <w:szCs w:val="20"/>
          <w:lang w:eastAsia="hr-HR"/>
        </w:rPr>
        <w:t xml:space="preserve"> o nabavi, ZJN 2016 i Pravilniku te sadržavati slijedeće:</w:t>
      </w:r>
    </w:p>
    <w:p w:rsidR="00E4786A" w:rsidRDefault="00E4786A">
      <w:pPr>
        <w:widowControl w:val="0"/>
        <w:tabs>
          <w:tab w:val="left" w:pos="500"/>
        </w:tabs>
        <w:autoSpaceDE w:val="0"/>
        <w:spacing w:after="0" w:line="240" w:lineRule="auto"/>
        <w:jc w:val="both"/>
        <w:rPr>
          <w:rFonts w:ascii="Arial" w:eastAsia="Times New Roman" w:hAnsi="Arial" w:cs="Arial"/>
          <w:b/>
          <w:sz w:val="20"/>
          <w:szCs w:val="20"/>
          <w:u w:val="single"/>
          <w:lang w:eastAsia="hr-HR"/>
        </w:rPr>
      </w:pPr>
    </w:p>
    <w:p w:rsidR="00E4786A" w:rsidRDefault="00636F49">
      <w:pPr>
        <w:numPr>
          <w:ilvl w:val="0"/>
          <w:numId w:val="4"/>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Popunjeni ponudbeni list, uključujući i uvez ponude sukladno obrascu Elektroničkog oglasnika javne nabave RH</w:t>
      </w:r>
    </w:p>
    <w:p w:rsidR="00E4786A" w:rsidRDefault="00636F49">
      <w:pPr>
        <w:numPr>
          <w:ilvl w:val="0"/>
          <w:numId w:val="3"/>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Popunjen ESPD obrazac </w:t>
      </w:r>
    </w:p>
    <w:p w:rsidR="00E4786A" w:rsidRDefault="00636F49">
      <w:pPr>
        <w:numPr>
          <w:ilvl w:val="0"/>
          <w:numId w:val="3"/>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Popunjen troškovnik </w:t>
      </w:r>
    </w:p>
    <w:p w:rsidR="00E4786A" w:rsidRDefault="00636F49">
      <w:pPr>
        <w:numPr>
          <w:ilvl w:val="0"/>
          <w:numId w:val="3"/>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Jamstvo za ozbiljnost ponude (dostavlja se odvojeno u papirnatom obliku, a u slučaju uplate novčanog pologa dokaz o istom prilaže se u elektroničkoj ponudi)</w:t>
      </w:r>
    </w:p>
    <w:p w:rsidR="00B340C9" w:rsidRPr="00E73A40" w:rsidRDefault="00B340C9">
      <w:pPr>
        <w:numPr>
          <w:ilvl w:val="0"/>
          <w:numId w:val="3"/>
        </w:numPr>
        <w:spacing w:after="0" w:line="240" w:lineRule="auto"/>
        <w:jc w:val="both"/>
        <w:rPr>
          <w:rFonts w:ascii="Arial" w:eastAsia="Times New Roman" w:hAnsi="Arial" w:cs="Arial"/>
          <w:sz w:val="20"/>
          <w:szCs w:val="20"/>
          <w:lang w:eastAsia="hr-HR"/>
        </w:rPr>
      </w:pPr>
      <w:r w:rsidRPr="00E73A40">
        <w:rPr>
          <w:rFonts w:ascii="Arial" w:eastAsia="Times New Roman" w:hAnsi="Arial" w:cs="Arial"/>
          <w:sz w:val="20"/>
          <w:szCs w:val="20"/>
          <w:lang w:eastAsia="hr-HR"/>
        </w:rPr>
        <w:t>Potpisani prijedlog okvirnog sporazuma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Smatra se da ponuda dostavljena elektroničkim sredstvima komunikacije putem Elektroničkog oglasnika javne nabave RH obvezuje ponuditelja u roku valjanosti ponude neovisno o tome je li potpisana ili nije te naručitelj ne smije odbiti takvu ponudu samo zbog toga razloga.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Elektronički oglasnik javne nabave RH osigurava da su ponuda i svi njezini dijelovi koji su dostavljeni elektroničkim sredstvima komunikacije izrađeni na način da čine cjelinu te da su sigurno uvezani.</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sz w:val="20"/>
          <w:szCs w:val="20"/>
          <w:lang w:eastAsia="hr-HR"/>
        </w:rPr>
        <w:t xml:space="preserve">Ponuditelj može do isteka roka za dostavu ponuda </w:t>
      </w:r>
      <w:r>
        <w:rPr>
          <w:rFonts w:ascii="Arial" w:eastAsia="Times New Roman" w:hAnsi="Arial" w:cs="Arial"/>
          <w:b/>
          <w:sz w:val="20"/>
          <w:szCs w:val="20"/>
          <w:lang w:eastAsia="hr-HR"/>
        </w:rPr>
        <w:t>mijenjati svoju ponudu</w:t>
      </w:r>
      <w:r>
        <w:rPr>
          <w:rFonts w:ascii="Arial" w:eastAsia="Times New Roman" w:hAnsi="Arial" w:cs="Arial"/>
          <w:sz w:val="20"/>
          <w:szCs w:val="20"/>
          <w:lang w:eastAsia="hr-HR"/>
        </w:rPr>
        <w:t xml:space="preserve"> ili od nje </w:t>
      </w:r>
      <w:r>
        <w:rPr>
          <w:rFonts w:ascii="Arial" w:eastAsia="Times New Roman" w:hAnsi="Arial" w:cs="Arial"/>
          <w:b/>
          <w:sz w:val="20"/>
          <w:szCs w:val="20"/>
          <w:lang w:eastAsia="hr-HR"/>
        </w:rPr>
        <w:t>odustati</w:t>
      </w:r>
      <w:r>
        <w:rPr>
          <w:rFonts w:ascii="Arial" w:eastAsia="Times New Roman" w:hAnsi="Arial" w:cs="Arial"/>
          <w:sz w:val="20"/>
          <w:szCs w:val="20"/>
          <w:lang w:eastAsia="hr-HR"/>
        </w:rPr>
        <w:t>.</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sz w:val="20"/>
          <w:szCs w:val="20"/>
          <w:lang w:eastAsia="hr-HR"/>
        </w:rPr>
        <w:t xml:space="preserve">Gospodarski subjekt u postupku javne nabave smije na temelju zakona, drugog propisa ili općeg akta određene podatke označiti </w:t>
      </w:r>
      <w:r>
        <w:rPr>
          <w:rFonts w:ascii="Arial" w:eastAsia="Times New Roman" w:hAnsi="Arial" w:cs="Arial"/>
          <w:b/>
          <w:sz w:val="20"/>
          <w:szCs w:val="20"/>
          <w:lang w:eastAsia="hr-HR"/>
        </w:rPr>
        <w:t>tajnom</w:t>
      </w:r>
      <w:r>
        <w:rPr>
          <w:rFonts w:ascii="Arial" w:eastAsia="Times New Roman" w:hAnsi="Arial" w:cs="Arial"/>
          <w:sz w:val="20"/>
          <w:szCs w:val="20"/>
          <w:lang w:eastAsia="hr-HR"/>
        </w:rPr>
        <w:t>, uključujući tehničke ili trgovinske tajne te povjerljive značajke ponuda i zahtjeva za sudjelovanje. Ako je gospodarski subjekt neke podatke označio tajnima, obvezan je navesti pravnu osnovu na temelju koje su ti podaci označeni tajnima.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w:t>
      </w:r>
      <w:r>
        <w:rPr>
          <w:rFonts w:ascii="Arial" w:eastAsia="Times New Roman" w:hAnsi="Arial" w:cs="Arial"/>
          <w:sz w:val="20"/>
          <w:szCs w:val="20"/>
          <w:lang w:eastAsia="hr-HR"/>
        </w:rPr>
        <w:lastRenderedPageBreak/>
        <w:t>Navedene podatke, ukoliko ih je gospodarski subjekt označio tajnom, naručitelj smije otkriti, a sve sukladno odredbi članka 53. stavka 4. ZJN 2016.</w:t>
      </w:r>
    </w:p>
    <w:p w:rsidR="00E4786A" w:rsidRDefault="00E4786A">
      <w:pPr>
        <w:spacing w:after="0" w:line="240" w:lineRule="auto"/>
        <w:jc w:val="both"/>
        <w:rPr>
          <w:rFonts w:ascii="Arial" w:eastAsia="Times New Roman" w:hAnsi="Arial" w:cs="Arial"/>
          <w:b/>
          <w:bCs/>
          <w:sz w:val="20"/>
          <w:szCs w:val="20"/>
          <w:u w:val="single"/>
          <w:lang w:eastAsia="hr-HR"/>
        </w:rPr>
      </w:pPr>
    </w:p>
    <w:p w:rsidR="00E4786A" w:rsidRDefault="00636F49">
      <w:pPr>
        <w:spacing w:after="0" w:line="360" w:lineRule="auto"/>
        <w:jc w:val="both"/>
      </w:pPr>
      <w:r>
        <w:rPr>
          <w:rFonts w:ascii="Arial" w:eastAsia="Times New Roman" w:hAnsi="Arial" w:cs="Arial"/>
          <w:b/>
          <w:bCs/>
          <w:sz w:val="20"/>
          <w:szCs w:val="20"/>
          <w:lang w:eastAsia="hr-HR"/>
        </w:rPr>
        <w:t>6.2.</w:t>
      </w:r>
      <w:r>
        <w:rPr>
          <w:rFonts w:ascii="Arial" w:eastAsia="Times New Roman" w:hAnsi="Arial" w:cs="Arial"/>
          <w:b/>
          <w:bCs/>
          <w:sz w:val="20"/>
          <w:szCs w:val="20"/>
          <w:u w:val="single"/>
          <w:lang w:eastAsia="hr-HR"/>
        </w:rPr>
        <w:t>Način dostave ponude</w:t>
      </w:r>
    </w:p>
    <w:p w:rsidR="00E4786A" w:rsidRDefault="00636F49">
      <w:pPr>
        <w:spacing w:after="0" w:line="360" w:lineRule="auto"/>
        <w:jc w:val="both"/>
      </w:pPr>
      <w:r>
        <w:rPr>
          <w:rFonts w:ascii="Arial" w:eastAsia="Times New Roman" w:hAnsi="Arial" w:cs="Arial"/>
          <w:b/>
          <w:bCs/>
          <w:sz w:val="20"/>
          <w:szCs w:val="20"/>
          <w:u w:val="single"/>
          <w:lang w:eastAsia="hr-HR"/>
        </w:rPr>
        <w:t>6.2.1. Dostava ponude elektroničkim sredstvima komunikacije</w:t>
      </w:r>
    </w:p>
    <w:p w:rsidR="00E4786A" w:rsidRDefault="00636F49">
      <w:pPr>
        <w:spacing w:after="0" w:line="240" w:lineRule="auto"/>
        <w:jc w:val="both"/>
      </w:pPr>
      <w:r>
        <w:rPr>
          <w:rFonts w:ascii="Arial" w:eastAsia="Times New Roman" w:hAnsi="Arial" w:cs="Arial"/>
          <w:sz w:val="20"/>
          <w:szCs w:val="20"/>
          <w:lang w:eastAsia="hr-HR"/>
        </w:rPr>
        <w:t xml:space="preserve">Ponuda se dostavlja </w:t>
      </w:r>
      <w:r>
        <w:rPr>
          <w:rFonts w:ascii="Arial" w:eastAsia="Times New Roman" w:hAnsi="Arial" w:cs="Arial"/>
          <w:b/>
          <w:sz w:val="20"/>
          <w:szCs w:val="20"/>
          <w:lang w:eastAsia="hr-HR"/>
        </w:rPr>
        <w:t>elektroničkim sredstvima komunikacije</w:t>
      </w:r>
      <w:r>
        <w:rPr>
          <w:rFonts w:ascii="Arial" w:eastAsia="Times New Roman" w:hAnsi="Arial" w:cs="Arial"/>
          <w:sz w:val="20"/>
          <w:szCs w:val="20"/>
          <w:lang w:eastAsia="hr-HR"/>
        </w:rPr>
        <w:t xml:space="preserve"> putem </w:t>
      </w:r>
      <w:r>
        <w:rPr>
          <w:rFonts w:ascii="Arial" w:eastAsia="Times New Roman" w:hAnsi="Arial" w:cs="Arial"/>
          <w:b/>
          <w:sz w:val="20"/>
          <w:szCs w:val="20"/>
          <w:lang w:eastAsia="hr-HR"/>
        </w:rPr>
        <w:t>Elektroničkog oglasnika javne nabave RH</w:t>
      </w:r>
      <w:r>
        <w:rPr>
          <w:rFonts w:ascii="Arial" w:eastAsia="Times New Roman" w:hAnsi="Arial" w:cs="Arial"/>
          <w:sz w:val="20"/>
          <w:szCs w:val="20"/>
          <w:lang w:eastAsia="hr-HR"/>
        </w:rPr>
        <w:t xml:space="preserve">, vezujući se na elektroničku objavu poziva na nadmetanje te na elektronički pristup dokumentaciji o nabavi. </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Elektronički prijenos i objava obavijesti javne nabave, dokumentacije o nabavi te elektronički prijenos i dostava ponuda provodi se putem EOJN RH.</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Naručitelji i gospodarski subjekti komuniciraju i razmjenjuju podatke elektroničkim sredstvima sukladno odredbama Zakona o javnoj nabavi putem EOJN RH.</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Komunikacija, razmjena i pohrana informacija obavlja se na način da se očuva integritet podataka i tajnost ponuda.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Naručitelj otklanja svaku odgovornost vezanu uz mogući neispravan rad EOJN RH, zastoj u radu EOJN-a ili nemogućnost zainteresiranoga gospodarskog subjekta da ponudu dostavi elektroničkim sredstvima komunikacije u danome roku putem EOJN. U slučaju nedostupnosti EOJN primijenit će se odredbe članaka 239. do 241. ZJN 2016.</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EOJN RH kriptira ponudu na način da onemogući uvid u ponudu prije isteka roka za dostavu ponuda. Sadržaj ponuda smije se razmatrati tek nakon isteka roka za njihovu dostavu.</w:t>
      </w:r>
    </w:p>
    <w:p w:rsidR="00E4786A" w:rsidRDefault="00E4786A">
      <w:pPr>
        <w:spacing w:after="0" w:line="240" w:lineRule="auto"/>
        <w:jc w:val="both"/>
        <w:rPr>
          <w:rFonts w:ascii="Arial" w:eastAsia="Times New Roman" w:hAnsi="Arial" w:cs="Arial"/>
          <w:sz w:val="20"/>
          <w:szCs w:val="20"/>
          <w:lang w:eastAsia="hr-HR"/>
        </w:rPr>
      </w:pPr>
    </w:p>
    <w:p w:rsidR="00E4786A" w:rsidRPr="00D1186E" w:rsidRDefault="00636F49">
      <w:pPr>
        <w:spacing w:after="0" w:line="240" w:lineRule="auto"/>
        <w:jc w:val="both"/>
        <w:rPr>
          <w:sz w:val="20"/>
          <w:szCs w:val="20"/>
        </w:rPr>
      </w:pPr>
      <w:r>
        <w:rPr>
          <w:rFonts w:ascii="Arial" w:eastAsia="Times New Roman" w:hAnsi="Arial" w:cs="Arial"/>
          <w:sz w:val="20"/>
          <w:szCs w:val="20"/>
          <w:lang w:eastAsia="hr-HR"/>
        </w:rPr>
        <w:t>Detaljne upute o dostavi ponuda elektroničkim sredstvima komunikacije te informacije u vezi sa specifikacijama koje su potrebne za elektroničku dostavu ponuda, uključujući i kriptografsku zaštitu, dostupne su na stranicama EOJN-a na adresi</w:t>
      </w:r>
      <w:r w:rsidRPr="00D1186E">
        <w:rPr>
          <w:rFonts w:ascii="Arial" w:eastAsia="Times New Roman" w:hAnsi="Arial" w:cs="Arial"/>
          <w:sz w:val="20"/>
          <w:szCs w:val="20"/>
          <w:lang w:eastAsia="hr-HR"/>
        </w:rPr>
        <w:t xml:space="preserve">: </w:t>
      </w:r>
      <w:hyperlink r:id="rId14" w:history="1">
        <w:r w:rsidRPr="00D1186E">
          <w:rPr>
            <w:rFonts w:ascii="Arial" w:eastAsia="Times New Roman" w:hAnsi="Arial" w:cs="Arial"/>
            <w:color w:val="0000FF"/>
            <w:sz w:val="20"/>
            <w:szCs w:val="20"/>
            <w:u w:val="single"/>
            <w:lang w:eastAsia="hr-HR"/>
          </w:rPr>
          <w:t>https://eojn.nn.hr/Oglasnik/</w:t>
        </w:r>
      </w:hyperlink>
      <w:r w:rsidRPr="00D1186E">
        <w:rPr>
          <w:rFonts w:ascii="Arial" w:eastAsia="Times New Roman" w:hAnsi="Arial" w:cs="Arial"/>
          <w:sz w:val="20"/>
          <w:szCs w:val="20"/>
          <w:u w:val="single"/>
          <w:lang w:eastAsia="hr-HR"/>
        </w:rPr>
        <w:t>.</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pPr>
      <w:r>
        <w:rPr>
          <w:rFonts w:ascii="Arial" w:eastAsia="Times New Roman" w:hAnsi="Arial" w:cs="Arial"/>
          <w:b/>
          <w:bCs/>
          <w:sz w:val="20"/>
          <w:szCs w:val="20"/>
          <w:u w:val="single"/>
          <w:lang w:eastAsia="hr-HR"/>
        </w:rPr>
        <w:t>6.2.2. Dostava dijelova ponude sredstvima komunikacije koja nisu elektronička</w:t>
      </w:r>
    </w:p>
    <w:p w:rsidR="00E4786A" w:rsidRDefault="00636F49">
      <w:pPr>
        <w:spacing w:after="0" w:line="240" w:lineRule="auto"/>
        <w:jc w:val="both"/>
      </w:pPr>
      <w:r>
        <w:rPr>
          <w:rFonts w:ascii="Arial" w:eastAsia="Times New Roman" w:hAnsi="Arial" w:cs="Arial"/>
          <w:sz w:val="20"/>
          <w:szCs w:val="20"/>
          <w:lang w:eastAsia="hr-HR"/>
        </w:rPr>
        <w:t xml:space="preserve">Obvezna je dostava ponuda elektroničkim sredstvima komunikacije putem EOJN RH, osim u iznimnim slučajevima propisanim Zakona o javnoj nabavi, kada se </w:t>
      </w:r>
      <w:r>
        <w:rPr>
          <w:rFonts w:ascii="Arial" w:eastAsia="Times New Roman" w:hAnsi="Arial" w:cs="Arial"/>
          <w:b/>
          <w:sz w:val="20"/>
          <w:szCs w:val="20"/>
          <w:lang w:eastAsia="hr-HR"/>
        </w:rPr>
        <w:t>ponuda ili njezin dio mogu dostaviti sredstvima komunikacije koja nisu elektronička</w:t>
      </w:r>
      <w:r>
        <w:rPr>
          <w:rFonts w:ascii="Arial" w:eastAsia="Times New Roman" w:hAnsi="Arial" w:cs="Arial"/>
          <w:sz w:val="20"/>
          <w:szCs w:val="20"/>
          <w:lang w:eastAsia="hr-HR"/>
        </w:rPr>
        <w:t>, kao npr. u slučaju dostave izvornika dokumenata ili dokaza koje nije moguće dostaviti elektroničkim sredstvima komunikacije (npr. jamstvo za ozbiljnost ponude u obliku bankarske garancije), itd.</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 tom slučaju dio ponude dostavlja se u zatvorenoj omotnici na adresu naručitelja navedenu u dokumentaciji o nabavi. Na omotnici ponude mora biti naznačeno: naziv i adresa naručitelja, naziv i adresa ponuditelja, evidencijski broj nabave, naziv predme</w:t>
      </w:r>
      <w:r w:rsidR="003E7A20">
        <w:rPr>
          <w:rFonts w:ascii="Arial" w:eastAsia="Times New Roman" w:hAnsi="Arial" w:cs="Arial"/>
          <w:sz w:val="20"/>
          <w:szCs w:val="20"/>
          <w:lang w:eastAsia="hr-HR"/>
        </w:rPr>
        <w:t>ta nabave, naznaka »dio ponude koji se dostavlja</w:t>
      </w:r>
      <w:r>
        <w:rPr>
          <w:rFonts w:ascii="Arial" w:eastAsia="Times New Roman" w:hAnsi="Arial" w:cs="Arial"/>
          <w:sz w:val="20"/>
          <w:szCs w:val="20"/>
          <w:lang w:eastAsia="hr-HR"/>
        </w:rPr>
        <w:t xml:space="preserve"> odvojeno« i naznaka »ne otvaraj«.</w:t>
      </w:r>
    </w:p>
    <w:p w:rsidR="00AA2E8D" w:rsidRDefault="00636F49">
      <w:pPr>
        <w:widowControl w:val="0"/>
        <w:autoSpaceDE w:val="0"/>
        <w:spacing w:before="120" w:after="0" w:line="240" w:lineRule="auto"/>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Zatvore</w:t>
      </w:r>
      <w:r w:rsidR="005B12C7">
        <w:rPr>
          <w:rFonts w:ascii="Arial" w:eastAsia="Times New Roman" w:hAnsi="Arial" w:cs="Arial"/>
          <w:color w:val="000000"/>
          <w:sz w:val="20"/>
          <w:szCs w:val="20"/>
          <w:lang w:eastAsia="hr-HR"/>
        </w:rPr>
        <w:t>nu omotnicu s dijelom</w:t>
      </w:r>
      <w:r>
        <w:rPr>
          <w:rFonts w:ascii="Arial" w:eastAsia="Times New Roman" w:hAnsi="Arial" w:cs="Arial"/>
          <w:color w:val="000000"/>
          <w:sz w:val="20"/>
          <w:szCs w:val="20"/>
          <w:lang w:eastAsia="hr-HR"/>
        </w:rPr>
        <w:t xml:space="preserve"> ponude gospodarski subjekt predaje neposredno u pisarnici naručitelja ili šalje preporučenom poštanskom pošiljkom na adresu naručitelja – GRAD ZADAR, Narodni trg 1, 23000 Zadar, na kojoj mora biti naznačeno:</w:t>
      </w:r>
    </w:p>
    <w:p w:rsidR="00E4786A" w:rsidRDefault="00636F49">
      <w:pPr>
        <w:widowControl w:val="0"/>
        <w:autoSpaceDE w:val="0"/>
        <w:spacing w:before="120" w:after="0" w:line="240" w:lineRule="auto"/>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 xml:space="preserve">- na prednjoj strani omotnice: </w:t>
      </w:r>
    </w:p>
    <w:p w:rsidR="00E4786A" w:rsidRDefault="00636F49">
      <w:pPr>
        <w:autoSpaceDE w:val="0"/>
        <w:spacing w:after="0" w:line="240" w:lineRule="auto"/>
        <w:jc w:val="center"/>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GRAD ZADAR, Narodni trg 1, 23000 Zadar</w:t>
      </w:r>
    </w:p>
    <w:p w:rsidR="00E4786A" w:rsidRDefault="00B340C9">
      <w:pPr>
        <w:autoSpaceDE w:val="0"/>
        <w:spacing w:after="0" w:line="240" w:lineRule="auto"/>
        <w:jc w:val="center"/>
      </w:pPr>
      <w:r>
        <w:rPr>
          <w:rFonts w:ascii="Arial" w:eastAsia="Times New Roman" w:hAnsi="Arial" w:cs="Arial"/>
          <w:b/>
          <w:sz w:val="20"/>
          <w:szCs w:val="20"/>
          <w:lang w:eastAsia="hr-HR"/>
        </w:rPr>
        <w:t xml:space="preserve">Opskrba električnom energijom za </w:t>
      </w:r>
      <w:r w:rsidR="00C95B2D">
        <w:rPr>
          <w:rFonts w:ascii="Arial" w:eastAsia="Times New Roman" w:hAnsi="Arial" w:cs="Arial"/>
          <w:b/>
          <w:sz w:val="20"/>
          <w:szCs w:val="20"/>
          <w:lang w:eastAsia="hr-HR"/>
        </w:rPr>
        <w:t xml:space="preserve">razdoblje od </w:t>
      </w:r>
      <w:r>
        <w:rPr>
          <w:rFonts w:ascii="Arial" w:eastAsia="Times New Roman" w:hAnsi="Arial" w:cs="Arial"/>
          <w:b/>
          <w:sz w:val="20"/>
          <w:szCs w:val="20"/>
          <w:lang w:eastAsia="hr-HR"/>
        </w:rPr>
        <w:t>četiri godine</w:t>
      </w:r>
    </w:p>
    <w:p w:rsidR="00E4786A" w:rsidRDefault="00636F49">
      <w:pPr>
        <w:autoSpaceDE w:val="0"/>
        <w:spacing w:after="0" w:line="240" w:lineRule="auto"/>
        <w:jc w:val="center"/>
      </w:pPr>
      <w:r>
        <w:rPr>
          <w:rFonts w:ascii="Arial" w:eastAsia="Times New Roman" w:hAnsi="Arial" w:cs="Arial"/>
          <w:b/>
          <w:bCs/>
          <w:color w:val="000000"/>
          <w:sz w:val="20"/>
          <w:szCs w:val="20"/>
          <w:lang w:eastAsia="hr-HR"/>
        </w:rPr>
        <w:t xml:space="preserve">Evidencijski broj nabave  </w:t>
      </w:r>
      <w:r w:rsidR="00C95B2D">
        <w:rPr>
          <w:rFonts w:ascii="Arial" w:eastAsia="Times New Roman" w:hAnsi="Arial" w:cs="Arial"/>
          <w:b/>
          <w:bCs/>
          <w:sz w:val="20"/>
          <w:szCs w:val="20"/>
          <w:lang w:eastAsia="hr-HR"/>
        </w:rPr>
        <w:t>VN 110-4</w:t>
      </w:r>
      <w:r w:rsidR="005B12C7">
        <w:rPr>
          <w:rFonts w:ascii="Arial" w:eastAsia="Times New Roman" w:hAnsi="Arial" w:cs="Arial"/>
          <w:b/>
          <w:bCs/>
          <w:sz w:val="20"/>
          <w:szCs w:val="20"/>
          <w:lang w:eastAsia="hr-HR"/>
        </w:rPr>
        <w:t>/19</w:t>
      </w:r>
    </w:p>
    <w:p w:rsidR="00E4786A" w:rsidRDefault="005B12C7">
      <w:pPr>
        <w:autoSpaceDE w:val="0"/>
        <w:spacing w:after="0" w:line="240" w:lineRule="auto"/>
        <w:jc w:val="center"/>
      </w:pPr>
      <w:r>
        <w:rPr>
          <w:rFonts w:ascii="Arial" w:eastAsia="Times New Roman" w:hAnsi="Arial" w:cs="Arial"/>
          <w:b/>
          <w:bCs/>
          <w:color w:val="000000"/>
          <w:sz w:val="20"/>
          <w:szCs w:val="20"/>
          <w:lang w:eastAsia="hr-HR"/>
        </w:rPr>
        <w:t>„Dio</w:t>
      </w:r>
      <w:r w:rsidR="00636F49">
        <w:rPr>
          <w:rFonts w:ascii="Arial" w:eastAsia="Times New Roman" w:hAnsi="Arial" w:cs="Arial"/>
          <w:b/>
          <w:bCs/>
          <w:color w:val="000000"/>
          <w:sz w:val="20"/>
          <w:szCs w:val="20"/>
          <w:lang w:eastAsia="hr-HR"/>
        </w:rPr>
        <w:t xml:space="preserve"> ponude koji se dostavljaju odvojeno“</w:t>
      </w:r>
    </w:p>
    <w:p w:rsidR="00E4786A" w:rsidRDefault="00636F49">
      <w:pPr>
        <w:autoSpaceDE w:val="0"/>
        <w:spacing w:after="0" w:line="240" w:lineRule="auto"/>
        <w:jc w:val="center"/>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„NE OTVARAJ“</w:t>
      </w:r>
    </w:p>
    <w:p w:rsidR="00E4786A" w:rsidRDefault="00636F49">
      <w:pPr>
        <w:autoSpaceDE w:val="0"/>
        <w:spacing w:before="120" w:after="0" w:line="240" w:lineRule="auto"/>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 xml:space="preserve">- na poleđini ili u gornjem lijevom kutu omotnice: </w:t>
      </w:r>
    </w:p>
    <w:p w:rsidR="00E4786A" w:rsidRDefault="00636F49">
      <w:pPr>
        <w:autoSpaceDE w:val="0"/>
        <w:spacing w:before="120" w:after="0" w:line="240" w:lineRule="auto"/>
        <w:jc w:val="center"/>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Naziv i adresa ponuditelja / zajednice ponuditelja,</w:t>
      </w:r>
    </w:p>
    <w:p w:rsidR="00E4786A" w:rsidRDefault="00636F49">
      <w:pPr>
        <w:autoSpaceDE w:val="0"/>
        <w:spacing w:after="0" w:line="240" w:lineRule="auto"/>
        <w:jc w:val="center"/>
      </w:pPr>
      <w:r>
        <w:rPr>
          <w:rFonts w:ascii="Arial" w:eastAsia="Times New Roman" w:hAnsi="Arial" w:cs="Arial"/>
          <w:b/>
          <w:bCs/>
          <w:color w:val="000000"/>
          <w:sz w:val="20"/>
          <w:szCs w:val="20"/>
          <w:lang w:eastAsia="hr-HR"/>
        </w:rPr>
        <w:t>OIB ponuditelja, nositelja zajednice ponuditelja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b/>
          <w:sz w:val="20"/>
          <w:szCs w:val="20"/>
          <w:lang w:eastAsia="hr-HR"/>
        </w:rPr>
        <w:t>Dijelovi ponude koji se dostavljaju sredstvima komunikacije koja nisu elektronička moraju biti dostavljeni prije isteka roka za dostavu ponuda te se u tom slučaju ponuda smatra dostavljenom u trenutku dostave ponude elektroničkim sredstvima komunikacije.</w:t>
      </w:r>
    </w:p>
    <w:p w:rsidR="00E4786A" w:rsidRDefault="00E4786A">
      <w:pPr>
        <w:spacing w:after="0" w:line="240" w:lineRule="auto"/>
        <w:jc w:val="both"/>
        <w:rPr>
          <w:rFonts w:ascii="Arial" w:eastAsia="Times New Roman" w:hAnsi="Arial" w:cs="Arial"/>
          <w:b/>
          <w:sz w:val="20"/>
          <w:szCs w:val="20"/>
          <w:u w:val="single"/>
          <w:lang w:eastAsia="hr-HR"/>
        </w:rPr>
      </w:pPr>
      <w:bookmarkStart w:id="30" w:name="_Toc445716990"/>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 xml:space="preserve">6.3. </w:t>
      </w:r>
      <w:bookmarkEnd w:id="30"/>
      <w:r>
        <w:rPr>
          <w:rFonts w:ascii="Arial" w:eastAsia="Times New Roman" w:hAnsi="Arial" w:cs="Arial"/>
          <w:b/>
          <w:sz w:val="20"/>
          <w:szCs w:val="20"/>
          <w:u w:val="single"/>
          <w:lang w:eastAsia="hr-HR"/>
        </w:rPr>
        <w:t>Varijante ponude</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Varijante ponude nisu dopuštene.</w:t>
      </w:r>
      <w:bookmarkStart w:id="31" w:name="_Toc445716992"/>
    </w:p>
    <w:p w:rsidR="00E4786A" w:rsidRDefault="00E4786A">
      <w:pPr>
        <w:spacing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6.4. Način određivanja cijene ponude</w:t>
      </w:r>
      <w:bookmarkEnd w:id="31"/>
    </w:p>
    <w:p w:rsidR="00C95B2D" w:rsidRPr="00C95B2D" w:rsidRDefault="00C95B2D" w:rsidP="00C95B2D">
      <w:pPr>
        <w:spacing w:after="0" w:line="240" w:lineRule="auto"/>
        <w:jc w:val="both"/>
        <w:rPr>
          <w:rFonts w:ascii="Arial" w:eastAsia="Times New Roman" w:hAnsi="Arial" w:cs="Arial"/>
          <w:sz w:val="20"/>
          <w:szCs w:val="20"/>
          <w:lang w:eastAsia="hr-HR"/>
        </w:rPr>
      </w:pPr>
      <w:bookmarkStart w:id="32" w:name="_Toc445716993"/>
      <w:r w:rsidRPr="00C95B2D">
        <w:rPr>
          <w:rFonts w:ascii="Arial" w:eastAsia="Times New Roman" w:hAnsi="Arial" w:cs="Arial"/>
          <w:sz w:val="20"/>
          <w:szCs w:val="20"/>
          <w:lang w:eastAsia="hr-HR"/>
        </w:rPr>
        <w:t>Cijena ponude piše se brojkama u apsolutnom iznosu i izražava se u kunama.</w:t>
      </w:r>
      <w:r w:rsidR="00AA2E8D">
        <w:rPr>
          <w:rFonts w:ascii="Arial" w:eastAsia="Times New Roman" w:hAnsi="Arial" w:cs="Arial"/>
          <w:sz w:val="20"/>
          <w:szCs w:val="20"/>
          <w:lang w:eastAsia="hr-HR"/>
        </w:rPr>
        <w:t xml:space="preserve">  </w:t>
      </w:r>
      <w:r w:rsidRPr="00C95B2D">
        <w:rPr>
          <w:rFonts w:ascii="Arial" w:eastAsia="Times New Roman" w:hAnsi="Arial" w:cs="Arial"/>
          <w:sz w:val="20"/>
          <w:szCs w:val="20"/>
          <w:lang w:eastAsia="hr-HR"/>
        </w:rPr>
        <w:t xml:space="preserve">Cijena je </w:t>
      </w:r>
      <w:r w:rsidRPr="00CD2943">
        <w:rPr>
          <w:rFonts w:ascii="Arial" w:eastAsia="Times New Roman" w:hAnsi="Arial" w:cs="Arial"/>
          <w:b/>
          <w:sz w:val="20"/>
          <w:szCs w:val="20"/>
          <w:lang w:eastAsia="hr-HR"/>
        </w:rPr>
        <w:t>nepromjenjiva</w:t>
      </w:r>
      <w:r w:rsidRPr="00C95B2D">
        <w:rPr>
          <w:rFonts w:ascii="Arial" w:eastAsia="Times New Roman" w:hAnsi="Arial" w:cs="Arial"/>
          <w:sz w:val="20"/>
          <w:szCs w:val="20"/>
          <w:lang w:eastAsia="hr-HR"/>
        </w:rPr>
        <w:t xml:space="preserve">. </w:t>
      </w:r>
    </w:p>
    <w:p w:rsidR="00C95B2D" w:rsidRPr="00C95B2D" w:rsidRDefault="00C95B2D" w:rsidP="00C95B2D">
      <w:pPr>
        <w:spacing w:after="0" w:line="240" w:lineRule="auto"/>
        <w:jc w:val="both"/>
        <w:rPr>
          <w:rFonts w:ascii="Arial" w:eastAsia="Times New Roman" w:hAnsi="Arial" w:cs="Arial"/>
          <w:sz w:val="20"/>
          <w:szCs w:val="20"/>
          <w:lang w:eastAsia="hr-HR"/>
        </w:rPr>
      </w:pPr>
      <w:r w:rsidRPr="00C95B2D">
        <w:rPr>
          <w:rFonts w:ascii="Arial" w:eastAsia="Times New Roman" w:hAnsi="Arial" w:cs="Arial"/>
          <w:sz w:val="20"/>
          <w:szCs w:val="20"/>
          <w:lang w:eastAsia="hr-HR"/>
        </w:rPr>
        <w:t xml:space="preserve">Cijena ponude izražava se za cjelokupan predmet nabave. </w:t>
      </w:r>
    </w:p>
    <w:p w:rsidR="00AA2E8D" w:rsidRDefault="00AA2E8D" w:rsidP="00C95B2D">
      <w:pPr>
        <w:spacing w:after="0" w:line="240" w:lineRule="auto"/>
        <w:jc w:val="both"/>
        <w:rPr>
          <w:rFonts w:ascii="Arial" w:eastAsia="Times New Roman" w:hAnsi="Arial" w:cs="Arial"/>
          <w:sz w:val="20"/>
          <w:szCs w:val="20"/>
          <w:lang w:eastAsia="hr-HR"/>
        </w:rPr>
      </w:pPr>
    </w:p>
    <w:p w:rsidR="00C95B2D" w:rsidRPr="00C95B2D" w:rsidRDefault="00C95B2D" w:rsidP="00C95B2D">
      <w:pPr>
        <w:spacing w:after="0" w:line="240" w:lineRule="auto"/>
        <w:jc w:val="both"/>
        <w:rPr>
          <w:rFonts w:ascii="Arial" w:eastAsia="Times New Roman" w:hAnsi="Arial" w:cs="Arial"/>
          <w:sz w:val="20"/>
          <w:szCs w:val="20"/>
          <w:lang w:eastAsia="hr-HR"/>
        </w:rPr>
      </w:pPr>
      <w:r w:rsidRPr="00C95B2D">
        <w:rPr>
          <w:rFonts w:ascii="Arial" w:eastAsia="Times New Roman" w:hAnsi="Arial" w:cs="Arial"/>
          <w:sz w:val="20"/>
          <w:szCs w:val="20"/>
          <w:lang w:eastAsia="hr-HR"/>
        </w:rPr>
        <w:t>U cijenu ponude bez poreza na dodanu vrijednost moraju biti uračunati svi troškovi (uključujući posebne poreze, trošarine i carine, ako postoje) i popusti.</w:t>
      </w:r>
    </w:p>
    <w:p w:rsidR="00AA2E8D" w:rsidRDefault="00AA2E8D" w:rsidP="00C95B2D">
      <w:pPr>
        <w:spacing w:after="0" w:line="240" w:lineRule="auto"/>
        <w:jc w:val="both"/>
        <w:rPr>
          <w:rFonts w:ascii="Arial" w:eastAsia="Times New Roman" w:hAnsi="Arial" w:cs="Arial"/>
          <w:sz w:val="20"/>
          <w:szCs w:val="20"/>
          <w:lang w:eastAsia="hr-HR"/>
        </w:rPr>
      </w:pPr>
    </w:p>
    <w:p w:rsidR="00C95B2D" w:rsidRPr="00C95B2D" w:rsidRDefault="00C95B2D" w:rsidP="00C95B2D">
      <w:pPr>
        <w:spacing w:after="0" w:line="240" w:lineRule="auto"/>
        <w:jc w:val="both"/>
        <w:rPr>
          <w:rFonts w:ascii="Arial" w:eastAsia="Times New Roman" w:hAnsi="Arial" w:cs="Arial"/>
          <w:sz w:val="20"/>
          <w:szCs w:val="20"/>
          <w:lang w:eastAsia="hr-HR"/>
        </w:rPr>
      </w:pPr>
      <w:r w:rsidRPr="00C95B2D">
        <w:rPr>
          <w:rFonts w:ascii="Arial" w:eastAsia="Times New Roman" w:hAnsi="Arial" w:cs="Arial"/>
          <w:sz w:val="20"/>
          <w:szCs w:val="20"/>
          <w:lang w:eastAsia="hr-HR"/>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p>
    <w:p w:rsidR="00AA2E8D" w:rsidRDefault="00AA2E8D" w:rsidP="00C95B2D">
      <w:pPr>
        <w:spacing w:after="0" w:line="240" w:lineRule="auto"/>
        <w:jc w:val="both"/>
        <w:rPr>
          <w:rFonts w:ascii="Arial" w:eastAsia="Times New Roman" w:hAnsi="Arial" w:cs="Arial"/>
          <w:sz w:val="20"/>
          <w:szCs w:val="20"/>
          <w:lang w:eastAsia="hr-HR"/>
        </w:rPr>
      </w:pPr>
    </w:p>
    <w:p w:rsidR="00C95B2D" w:rsidRPr="00C95B2D" w:rsidRDefault="00C95B2D" w:rsidP="00C95B2D">
      <w:pPr>
        <w:spacing w:after="0" w:line="240" w:lineRule="auto"/>
        <w:jc w:val="both"/>
        <w:rPr>
          <w:rFonts w:ascii="Arial" w:eastAsia="Times New Roman" w:hAnsi="Arial" w:cs="Arial"/>
          <w:sz w:val="20"/>
          <w:szCs w:val="20"/>
          <w:lang w:eastAsia="hr-HR"/>
        </w:rPr>
      </w:pPr>
      <w:r w:rsidRPr="00C95B2D">
        <w:rPr>
          <w:rFonts w:ascii="Arial" w:eastAsia="Times New Roman" w:hAnsi="Arial" w:cs="Arial"/>
          <w:sz w:val="20"/>
          <w:szCs w:val="20"/>
          <w:lang w:eastAsia="hr-HR"/>
        </w:rPr>
        <w:t xml:space="preserve">Svi ostali troškovi kao što su naknada za poticanje proizvodnje iz obnovljivih izvora i trošarine za poslovnu ili neposlovnu uporabu električne energije te druge moguće naknade, porezi ili dodatci, a kupcu električne energije ih je dužan obračunati opskrbljivač električnom energijom, uređeni su pozitivnim propisima Republike Hrvatske. </w:t>
      </w:r>
    </w:p>
    <w:p w:rsidR="00AA2E8D" w:rsidRDefault="00AA2E8D" w:rsidP="00C95B2D">
      <w:pPr>
        <w:spacing w:after="0" w:line="240" w:lineRule="auto"/>
        <w:jc w:val="both"/>
        <w:rPr>
          <w:rFonts w:ascii="Arial" w:eastAsia="Times New Roman" w:hAnsi="Arial" w:cs="Arial"/>
          <w:sz w:val="20"/>
          <w:szCs w:val="20"/>
          <w:lang w:eastAsia="hr-HR"/>
        </w:rPr>
      </w:pPr>
    </w:p>
    <w:p w:rsidR="00C95B2D" w:rsidRPr="00C95B2D" w:rsidRDefault="00C95B2D" w:rsidP="00C95B2D">
      <w:pPr>
        <w:spacing w:after="0" w:line="240" w:lineRule="auto"/>
        <w:jc w:val="both"/>
        <w:rPr>
          <w:rFonts w:ascii="Arial" w:eastAsia="Times New Roman" w:hAnsi="Arial" w:cs="Arial"/>
          <w:sz w:val="20"/>
          <w:szCs w:val="20"/>
          <w:lang w:eastAsia="hr-HR"/>
        </w:rPr>
      </w:pPr>
      <w:r w:rsidRPr="00C95B2D">
        <w:rPr>
          <w:rFonts w:ascii="Arial" w:eastAsia="Times New Roman" w:hAnsi="Arial" w:cs="Arial"/>
          <w:sz w:val="20"/>
          <w:szCs w:val="20"/>
          <w:lang w:eastAsia="hr-HR"/>
        </w:rPr>
        <w:t xml:space="preserve">Jedinične cijene ne sadrže troškove korištenja mreže, koje korisniku električne energije na temelju Ugovora o korištenju mreže, zaračunava nadležni operator sustava. </w:t>
      </w:r>
    </w:p>
    <w:p w:rsidR="00C95B2D" w:rsidRPr="00C95B2D" w:rsidRDefault="00C95B2D" w:rsidP="00C95B2D">
      <w:pPr>
        <w:spacing w:after="0" w:line="240" w:lineRule="auto"/>
        <w:jc w:val="both"/>
        <w:rPr>
          <w:rFonts w:ascii="Arial" w:eastAsia="Times New Roman" w:hAnsi="Arial" w:cs="Arial"/>
          <w:sz w:val="20"/>
          <w:szCs w:val="20"/>
          <w:lang w:eastAsia="hr-HR"/>
        </w:rPr>
      </w:pPr>
      <w:r w:rsidRPr="00C95B2D">
        <w:rPr>
          <w:rFonts w:ascii="Arial" w:eastAsia="Times New Roman" w:hAnsi="Arial" w:cs="Arial"/>
          <w:sz w:val="20"/>
          <w:szCs w:val="20"/>
          <w:lang w:eastAsia="hr-HR"/>
        </w:rPr>
        <w:t xml:space="preserve">Jedinične cijene moraju sadržavati i trošak obveznog otkupa električne energije proizvedene iz </w:t>
      </w:r>
      <w:r w:rsidRPr="00C95B2D">
        <w:rPr>
          <w:rFonts w:ascii="Arial" w:eastAsia="Times New Roman" w:hAnsi="Arial" w:cs="Arial"/>
          <w:bCs/>
          <w:sz w:val="20"/>
          <w:szCs w:val="20"/>
          <w:lang w:eastAsia="hr-HR"/>
        </w:rPr>
        <w:t xml:space="preserve">proizvodnih postrojenja koja koriste obnovljive izvore energije i </w:t>
      </w:r>
      <w:proofErr w:type="spellStart"/>
      <w:r w:rsidRPr="00C95B2D">
        <w:rPr>
          <w:rFonts w:ascii="Arial" w:eastAsia="Times New Roman" w:hAnsi="Arial" w:cs="Arial"/>
          <w:bCs/>
          <w:sz w:val="20"/>
          <w:szCs w:val="20"/>
          <w:lang w:eastAsia="hr-HR"/>
        </w:rPr>
        <w:t>kogeneracijska</w:t>
      </w:r>
      <w:proofErr w:type="spellEnd"/>
      <w:r w:rsidRPr="00C95B2D">
        <w:rPr>
          <w:rFonts w:ascii="Arial" w:eastAsia="Times New Roman" w:hAnsi="Arial" w:cs="Arial"/>
          <w:bCs/>
          <w:sz w:val="20"/>
          <w:szCs w:val="20"/>
          <w:lang w:eastAsia="hr-HR"/>
        </w:rPr>
        <w:t xml:space="preserve"> postrojenja.</w:t>
      </w:r>
    </w:p>
    <w:p w:rsidR="00CD2943" w:rsidRDefault="00CD2943" w:rsidP="00CD2943">
      <w:pPr>
        <w:spacing w:after="120" w:line="240" w:lineRule="auto"/>
        <w:jc w:val="both"/>
        <w:rPr>
          <w:rFonts w:ascii="Arial" w:hAnsi="Arial" w:cs="Arial"/>
          <w:sz w:val="20"/>
          <w:szCs w:val="20"/>
        </w:rPr>
      </w:pPr>
      <w:r>
        <w:rPr>
          <w:rFonts w:ascii="Arial" w:hAnsi="Arial" w:cs="Arial"/>
          <w:sz w:val="20"/>
          <w:szCs w:val="20"/>
        </w:rPr>
        <w:t xml:space="preserve">Jedinične cijene pojedinačnih stavki troškovnika moraju biti zaokružene </w:t>
      </w:r>
      <w:r w:rsidRPr="00CD2943">
        <w:rPr>
          <w:rFonts w:ascii="Arial" w:hAnsi="Arial" w:cs="Arial"/>
          <w:color w:val="000000" w:themeColor="text1"/>
          <w:sz w:val="20"/>
          <w:szCs w:val="20"/>
        </w:rPr>
        <w:t>na četiri decimale</w:t>
      </w:r>
      <w:r>
        <w:rPr>
          <w:rFonts w:ascii="Arial" w:hAnsi="Arial" w:cs="Arial"/>
          <w:sz w:val="20"/>
          <w:szCs w:val="20"/>
        </w:rPr>
        <w:t>, a ukupna cijena svih stavki troškovnika i ukupna cijena ponude moraju biti zaokružene na dvije decimale.</w:t>
      </w:r>
    </w:p>
    <w:p w:rsidR="00E4786A" w:rsidRPr="000B4150" w:rsidRDefault="00E4786A">
      <w:pPr>
        <w:spacing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6.5. Valuta ponude</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Cijena ponude mora biti izražena u hrvatskim kunama (HRK).</w:t>
      </w:r>
    </w:p>
    <w:p w:rsidR="00E4786A" w:rsidRDefault="00E4786A">
      <w:pPr>
        <w:autoSpaceDE w:val="0"/>
        <w:spacing w:after="0" w:line="360" w:lineRule="auto"/>
        <w:jc w:val="both"/>
        <w:rPr>
          <w:rFonts w:ascii="Arial" w:eastAsia="Times New Roman" w:hAnsi="Arial" w:cs="Arial"/>
          <w:b/>
          <w:sz w:val="20"/>
          <w:szCs w:val="20"/>
          <w:u w:val="single"/>
          <w:lang w:eastAsia="hr-HR"/>
        </w:rPr>
      </w:pPr>
      <w:bookmarkStart w:id="33" w:name="_Toc445716994"/>
      <w:bookmarkEnd w:id="32"/>
    </w:p>
    <w:p w:rsidR="00E4786A" w:rsidRDefault="00636F49">
      <w:pPr>
        <w:autoSpaceDE w:val="0"/>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6.6. Kriterij za odabir ponude te relativni ponder kriterija</w:t>
      </w:r>
    </w:p>
    <w:p w:rsidR="00E4786A" w:rsidRDefault="00636F49">
      <w:pPr>
        <w:autoSpaceDE w:val="0"/>
        <w:spacing w:after="0" w:line="240" w:lineRule="auto"/>
        <w:jc w:val="both"/>
      </w:pPr>
      <w:r>
        <w:rPr>
          <w:rFonts w:ascii="Arial" w:eastAsia="Times New Roman" w:hAnsi="Arial" w:cs="Arial"/>
          <w:sz w:val="20"/>
          <w:szCs w:val="20"/>
          <w:lang w:eastAsia="hr-HR"/>
        </w:rPr>
        <w:t xml:space="preserve">Kriterij odabira ponude je </w:t>
      </w:r>
      <w:r>
        <w:rPr>
          <w:rFonts w:ascii="Arial" w:eastAsia="Times New Roman" w:hAnsi="Arial" w:cs="Arial"/>
          <w:b/>
          <w:bCs/>
          <w:sz w:val="20"/>
          <w:szCs w:val="20"/>
          <w:lang w:eastAsia="hr-HR"/>
        </w:rPr>
        <w:t>ekonomski najpovoljnija ponuda (ENP)</w:t>
      </w:r>
      <w:r>
        <w:rPr>
          <w:rFonts w:ascii="Arial" w:eastAsia="Times New Roman" w:hAnsi="Arial" w:cs="Arial"/>
          <w:sz w:val="20"/>
          <w:szCs w:val="20"/>
          <w:lang w:eastAsia="hr-HR"/>
        </w:rPr>
        <w:t xml:space="preserve">. </w:t>
      </w:r>
    </w:p>
    <w:p w:rsidR="00E4786A" w:rsidRDefault="00636F49">
      <w:pPr>
        <w:autoSpaceDE w:val="0"/>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Kriteriji za odabir ekonomski najpovoljnije ponude i njihov relativan značaj:</w:t>
      </w:r>
    </w:p>
    <w:p w:rsidR="00E4786A" w:rsidRDefault="00E4786A">
      <w:pPr>
        <w:autoSpaceDE w:val="0"/>
        <w:spacing w:after="0" w:line="240" w:lineRule="auto"/>
        <w:jc w:val="both"/>
        <w:rPr>
          <w:rFonts w:ascii="Arial" w:eastAsia="Times New Roman" w:hAnsi="Arial" w:cs="Arial"/>
          <w:sz w:val="20"/>
          <w:szCs w:val="20"/>
          <w:lang w:eastAsia="hr-HR"/>
        </w:rPr>
      </w:pPr>
    </w:p>
    <w:tbl>
      <w:tblPr>
        <w:tblW w:w="4883" w:type="pct"/>
        <w:tblInd w:w="108" w:type="dxa"/>
        <w:tblCellMar>
          <w:left w:w="10" w:type="dxa"/>
          <w:right w:w="10" w:type="dxa"/>
        </w:tblCellMar>
        <w:tblLook w:val="0000" w:firstRow="0" w:lastRow="0" w:firstColumn="0" w:lastColumn="0" w:noHBand="0" w:noVBand="0"/>
      </w:tblPr>
      <w:tblGrid>
        <w:gridCol w:w="1079"/>
        <w:gridCol w:w="4725"/>
        <w:gridCol w:w="3267"/>
      </w:tblGrid>
      <w:tr w:rsidR="00E4786A">
        <w:trPr>
          <w:trHeight w:val="520"/>
        </w:trPr>
        <w:tc>
          <w:tcPr>
            <w:tcW w:w="1079" w:type="dxa"/>
            <w:tcBorders>
              <w:top w:val="single" w:sz="8" w:space="0" w:color="000000"/>
              <w:left w:val="single" w:sz="8" w:space="0" w:color="000000"/>
              <w:bottom w:val="single" w:sz="8" w:space="0" w:color="000000"/>
            </w:tcBorders>
            <w:shd w:val="clear" w:color="auto" w:fill="B8CCE4"/>
            <w:tcMar>
              <w:top w:w="0" w:type="dxa"/>
              <w:left w:w="108" w:type="dxa"/>
              <w:bottom w:w="0" w:type="dxa"/>
              <w:right w:w="108" w:type="dxa"/>
            </w:tcMar>
            <w:vAlign w:val="center"/>
          </w:tcPr>
          <w:p w:rsidR="00E4786A" w:rsidRDefault="00636F49">
            <w:pPr>
              <w:autoSpaceDE w:val="0"/>
              <w:spacing w:after="0"/>
              <w:ind w:right="340"/>
              <w:jc w:val="both"/>
            </w:pPr>
            <w:r>
              <w:rPr>
                <w:rFonts w:ascii="Arial" w:eastAsia="Times New Roman" w:hAnsi="Arial" w:cs="Arial"/>
                <w:sz w:val="20"/>
                <w:szCs w:val="20"/>
              </w:rPr>
              <w:t>Redni broj</w:t>
            </w:r>
          </w:p>
        </w:tc>
        <w:tc>
          <w:tcPr>
            <w:tcW w:w="4725" w:type="dxa"/>
            <w:tcBorders>
              <w:top w:val="single" w:sz="8" w:space="0" w:color="000000"/>
              <w:left w:val="single" w:sz="8" w:space="0" w:color="000000"/>
              <w:bottom w:val="single" w:sz="8" w:space="0" w:color="000000"/>
              <w:right w:val="single" w:sz="4" w:space="0" w:color="000000"/>
            </w:tcBorders>
            <w:shd w:val="clear" w:color="auto" w:fill="B8CCE4"/>
            <w:tcMar>
              <w:top w:w="0" w:type="dxa"/>
              <w:left w:w="108" w:type="dxa"/>
              <w:bottom w:w="0" w:type="dxa"/>
              <w:right w:w="108" w:type="dxa"/>
            </w:tcMar>
            <w:vAlign w:val="center"/>
          </w:tcPr>
          <w:p w:rsidR="00E4786A" w:rsidRDefault="00636F49">
            <w:pPr>
              <w:autoSpaceDE w:val="0"/>
              <w:spacing w:after="0"/>
              <w:ind w:right="340"/>
              <w:jc w:val="both"/>
            </w:pPr>
            <w:r>
              <w:rPr>
                <w:rFonts w:ascii="Arial" w:eastAsia="Times New Roman" w:hAnsi="Arial" w:cs="Arial"/>
                <w:sz w:val="20"/>
                <w:szCs w:val="20"/>
              </w:rPr>
              <w:t>Kriterij</w:t>
            </w:r>
          </w:p>
        </w:tc>
        <w:tc>
          <w:tcPr>
            <w:tcW w:w="3267" w:type="dxa"/>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tcPr>
          <w:p w:rsidR="00E4786A" w:rsidRDefault="00636F49">
            <w:pPr>
              <w:autoSpaceDE w:val="0"/>
              <w:spacing w:after="0"/>
              <w:ind w:right="340"/>
              <w:jc w:val="both"/>
            </w:pPr>
            <w:r>
              <w:rPr>
                <w:rFonts w:ascii="Arial" w:eastAsia="Times New Roman" w:hAnsi="Arial" w:cs="Arial"/>
                <w:sz w:val="20"/>
                <w:szCs w:val="20"/>
              </w:rPr>
              <w:t>Broj bodova</w:t>
            </w:r>
          </w:p>
        </w:tc>
      </w:tr>
      <w:tr w:rsidR="00E4786A">
        <w:trPr>
          <w:trHeight w:val="397"/>
        </w:trPr>
        <w:tc>
          <w:tcPr>
            <w:tcW w:w="107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E4786A" w:rsidRDefault="00636F49">
            <w:pPr>
              <w:autoSpaceDE w:val="0"/>
              <w:spacing w:after="0"/>
              <w:ind w:right="340"/>
              <w:jc w:val="both"/>
            </w:pPr>
            <w:r>
              <w:rPr>
                <w:rFonts w:ascii="Arial" w:eastAsia="Times New Roman" w:hAnsi="Arial" w:cs="Arial"/>
                <w:sz w:val="20"/>
                <w:szCs w:val="20"/>
              </w:rPr>
              <w:t>1.</w:t>
            </w:r>
          </w:p>
        </w:tc>
        <w:tc>
          <w:tcPr>
            <w:tcW w:w="4725"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E4786A" w:rsidRDefault="00636F49">
            <w:pPr>
              <w:autoSpaceDE w:val="0"/>
              <w:spacing w:after="0"/>
              <w:ind w:right="340"/>
              <w:jc w:val="both"/>
            </w:pPr>
            <w:r>
              <w:rPr>
                <w:rFonts w:ascii="Arial" w:eastAsia="Times New Roman" w:hAnsi="Arial" w:cs="Arial"/>
                <w:sz w:val="20"/>
                <w:szCs w:val="20"/>
              </w:rPr>
              <w:t>Cijena ponude</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4786A" w:rsidRDefault="00636F49">
            <w:pPr>
              <w:autoSpaceDE w:val="0"/>
              <w:spacing w:after="0"/>
              <w:ind w:right="340"/>
              <w:jc w:val="both"/>
            </w:pPr>
            <w:r>
              <w:rPr>
                <w:rFonts w:ascii="Arial" w:eastAsia="Times New Roman" w:hAnsi="Arial" w:cs="Arial"/>
                <w:b/>
                <w:bCs/>
                <w:sz w:val="20"/>
                <w:szCs w:val="20"/>
              </w:rPr>
              <w:t xml:space="preserve">90 </w:t>
            </w:r>
            <w:r>
              <w:rPr>
                <w:rFonts w:ascii="Arial" w:eastAsia="Times New Roman" w:hAnsi="Arial" w:cs="Arial"/>
                <w:sz w:val="20"/>
                <w:szCs w:val="20"/>
              </w:rPr>
              <w:t>bodova</w:t>
            </w:r>
          </w:p>
        </w:tc>
      </w:tr>
      <w:tr w:rsidR="00E4786A">
        <w:trPr>
          <w:trHeight w:val="397"/>
        </w:trPr>
        <w:tc>
          <w:tcPr>
            <w:tcW w:w="107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E4786A" w:rsidRDefault="00636F49">
            <w:pPr>
              <w:autoSpaceDE w:val="0"/>
              <w:spacing w:after="0"/>
              <w:ind w:right="340"/>
              <w:jc w:val="both"/>
            </w:pPr>
            <w:r>
              <w:rPr>
                <w:rFonts w:ascii="Arial" w:eastAsia="Times New Roman" w:hAnsi="Arial" w:cs="Arial"/>
                <w:sz w:val="20"/>
                <w:szCs w:val="20"/>
              </w:rPr>
              <w:t>2.</w:t>
            </w:r>
          </w:p>
        </w:tc>
        <w:tc>
          <w:tcPr>
            <w:tcW w:w="4725"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E4786A" w:rsidRPr="00AA2E8D" w:rsidRDefault="00AA2E8D">
            <w:pPr>
              <w:autoSpaceDE w:val="0"/>
              <w:spacing w:after="0"/>
              <w:ind w:right="340"/>
              <w:jc w:val="both"/>
              <w:rPr>
                <w:rFonts w:ascii="Arial" w:hAnsi="Arial" w:cs="Arial"/>
                <w:sz w:val="20"/>
                <w:szCs w:val="20"/>
              </w:rPr>
            </w:pPr>
            <w:r w:rsidRPr="00AA2E8D">
              <w:rPr>
                <w:rFonts w:ascii="Arial" w:hAnsi="Arial" w:cs="Arial"/>
                <w:sz w:val="20"/>
                <w:szCs w:val="20"/>
              </w:rPr>
              <w:t>Električna energija iz obnovljivih izvora energije</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4786A" w:rsidRDefault="00636F49">
            <w:pPr>
              <w:autoSpaceDE w:val="0"/>
              <w:spacing w:after="0"/>
              <w:ind w:right="340"/>
              <w:jc w:val="both"/>
            </w:pPr>
            <w:r>
              <w:rPr>
                <w:rFonts w:ascii="Arial" w:eastAsia="Times New Roman" w:hAnsi="Arial" w:cs="Arial"/>
                <w:b/>
                <w:bCs/>
                <w:sz w:val="20"/>
                <w:szCs w:val="20"/>
              </w:rPr>
              <w:t xml:space="preserve">10 </w:t>
            </w:r>
            <w:r>
              <w:rPr>
                <w:rFonts w:ascii="Arial" w:eastAsia="Times New Roman" w:hAnsi="Arial" w:cs="Arial"/>
                <w:sz w:val="20"/>
                <w:szCs w:val="20"/>
              </w:rPr>
              <w:t>bodova</w:t>
            </w:r>
          </w:p>
        </w:tc>
      </w:tr>
      <w:tr w:rsidR="00E4786A">
        <w:trPr>
          <w:trHeight w:val="397"/>
        </w:trPr>
        <w:tc>
          <w:tcPr>
            <w:tcW w:w="107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E4786A" w:rsidRDefault="00E4786A">
            <w:pPr>
              <w:autoSpaceDE w:val="0"/>
              <w:spacing w:after="0"/>
              <w:ind w:right="340"/>
              <w:jc w:val="both"/>
              <w:rPr>
                <w:rFonts w:ascii="Arial" w:hAnsi="Arial" w:cs="Arial"/>
                <w:sz w:val="20"/>
                <w:szCs w:val="20"/>
              </w:rPr>
            </w:pPr>
          </w:p>
        </w:tc>
        <w:tc>
          <w:tcPr>
            <w:tcW w:w="4725" w:type="dxa"/>
            <w:tcBorders>
              <w:top w:val="single" w:sz="8" w:space="0" w:color="000000"/>
              <w:left w:val="single" w:sz="8" w:space="0" w:color="000000"/>
              <w:bottom w:val="single" w:sz="8" w:space="0" w:color="000000"/>
              <w:right w:val="single" w:sz="2" w:space="0" w:color="000000"/>
            </w:tcBorders>
            <w:shd w:val="clear" w:color="auto" w:fill="auto"/>
            <w:tcMar>
              <w:top w:w="0" w:type="dxa"/>
              <w:left w:w="108" w:type="dxa"/>
              <w:bottom w:w="0" w:type="dxa"/>
              <w:right w:w="108" w:type="dxa"/>
            </w:tcMar>
            <w:vAlign w:val="center"/>
          </w:tcPr>
          <w:p w:rsidR="00E4786A" w:rsidRPr="00F538DF" w:rsidRDefault="00636F49">
            <w:pPr>
              <w:autoSpaceDE w:val="0"/>
              <w:spacing w:after="0"/>
              <w:ind w:right="340"/>
              <w:jc w:val="both"/>
            </w:pPr>
            <w:r w:rsidRPr="00F538DF">
              <w:rPr>
                <w:rFonts w:ascii="Arial" w:eastAsia="Times New Roman" w:hAnsi="Arial" w:cs="Arial"/>
                <w:bCs/>
                <w:sz w:val="20"/>
                <w:szCs w:val="20"/>
              </w:rPr>
              <w:t>Maksimalni broj bodova</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4786A" w:rsidRDefault="00636F49">
            <w:pPr>
              <w:autoSpaceDE w:val="0"/>
              <w:spacing w:after="0"/>
              <w:ind w:right="340"/>
              <w:jc w:val="both"/>
            </w:pPr>
            <w:r>
              <w:rPr>
                <w:rFonts w:ascii="Arial" w:eastAsia="Times New Roman" w:hAnsi="Arial" w:cs="Arial"/>
                <w:b/>
                <w:bCs/>
                <w:sz w:val="20"/>
                <w:szCs w:val="20"/>
              </w:rPr>
              <w:t xml:space="preserve">100 </w:t>
            </w:r>
            <w:r>
              <w:rPr>
                <w:rFonts w:ascii="Arial" w:eastAsia="Times New Roman" w:hAnsi="Arial" w:cs="Arial"/>
                <w:sz w:val="20"/>
                <w:szCs w:val="20"/>
              </w:rPr>
              <w:t>bodova</w:t>
            </w:r>
          </w:p>
        </w:tc>
      </w:tr>
    </w:tbl>
    <w:p w:rsidR="00E4786A" w:rsidRDefault="00E4786A">
      <w:pPr>
        <w:autoSpaceDE w:val="0"/>
        <w:spacing w:after="0" w:line="240" w:lineRule="auto"/>
        <w:ind w:right="340"/>
        <w:jc w:val="both"/>
        <w:rPr>
          <w:rFonts w:ascii="Arial" w:hAnsi="Arial" w:cs="Arial"/>
          <w:b/>
          <w:bCs/>
          <w:sz w:val="20"/>
          <w:szCs w:val="20"/>
        </w:rPr>
      </w:pPr>
    </w:p>
    <w:p w:rsidR="00AA2E8D" w:rsidRDefault="00AA2E8D" w:rsidP="00AA2E8D">
      <w:pPr>
        <w:spacing w:after="0" w:line="240" w:lineRule="auto"/>
        <w:jc w:val="both"/>
        <w:rPr>
          <w:rFonts w:ascii="Arial" w:eastAsia="Times New Roman" w:hAnsi="Arial" w:cs="Arial"/>
          <w:sz w:val="20"/>
          <w:szCs w:val="20"/>
          <w:lang w:eastAsia="hr-HR"/>
        </w:rPr>
      </w:pPr>
      <w:r w:rsidRPr="00AA2E8D">
        <w:rPr>
          <w:rFonts w:ascii="Arial" w:eastAsia="Times New Roman" w:hAnsi="Arial" w:cs="Arial"/>
          <w:sz w:val="20"/>
          <w:szCs w:val="20"/>
          <w:lang w:eastAsia="hr-HR"/>
        </w:rPr>
        <w:t xml:space="preserve">Ukupni broj bodova pojedinog ponuditelja naručitelj će dobiti zbrajanjem bodova dobivenih prema navedenim kriterijima: </w:t>
      </w:r>
    </w:p>
    <w:p w:rsidR="00AA2E8D" w:rsidRDefault="00AA2E8D" w:rsidP="00F538DF">
      <w:pPr>
        <w:spacing w:after="0" w:line="240" w:lineRule="auto"/>
        <w:jc w:val="center"/>
        <w:rPr>
          <w:rFonts w:ascii="Arial" w:eastAsia="Times New Roman" w:hAnsi="Arial" w:cs="Arial"/>
          <w:b/>
          <w:sz w:val="20"/>
          <w:szCs w:val="20"/>
          <w:lang w:eastAsia="hr-HR"/>
        </w:rPr>
      </w:pPr>
      <w:r w:rsidRPr="00AA2E8D">
        <w:rPr>
          <w:rFonts w:ascii="Arial" w:eastAsia="Times New Roman" w:hAnsi="Arial" w:cs="Arial"/>
          <w:b/>
          <w:sz w:val="20"/>
          <w:szCs w:val="20"/>
          <w:lang w:eastAsia="hr-HR"/>
        </w:rPr>
        <w:t>UB = CP + Z</w:t>
      </w:r>
    </w:p>
    <w:p w:rsidR="00F538DF" w:rsidRPr="00AA2E8D" w:rsidRDefault="00F538DF" w:rsidP="00F538DF">
      <w:pPr>
        <w:spacing w:after="0" w:line="240" w:lineRule="auto"/>
        <w:jc w:val="center"/>
        <w:rPr>
          <w:rFonts w:ascii="Arial" w:eastAsia="Times New Roman" w:hAnsi="Arial" w:cs="Arial"/>
          <w:b/>
          <w:sz w:val="20"/>
          <w:szCs w:val="20"/>
          <w:lang w:eastAsia="hr-HR"/>
        </w:rPr>
      </w:pPr>
    </w:p>
    <w:p w:rsidR="00AA2E8D" w:rsidRPr="00AA2E8D" w:rsidRDefault="00AA2E8D" w:rsidP="00AA2E8D">
      <w:pPr>
        <w:spacing w:after="0" w:line="240" w:lineRule="auto"/>
        <w:jc w:val="both"/>
        <w:rPr>
          <w:rFonts w:ascii="Arial" w:eastAsia="Times New Roman" w:hAnsi="Arial" w:cs="Arial"/>
          <w:sz w:val="20"/>
          <w:szCs w:val="20"/>
          <w:lang w:eastAsia="hr-HR"/>
        </w:rPr>
      </w:pPr>
      <w:r w:rsidRPr="00AA2E8D">
        <w:rPr>
          <w:rFonts w:ascii="Arial" w:eastAsia="Times New Roman" w:hAnsi="Arial" w:cs="Arial"/>
          <w:sz w:val="20"/>
          <w:szCs w:val="20"/>
          <w:lang w:eastAsia="hr-HR"/>
        </w:rPr>
        <w:t>pri čemu je:</w:t>
      </w:r>
    </w:p>
    <w:p w:rsidR="00AA2E8D" w:rsidRPr="00AA2E8D" w:rsidRDefault="00AA2E8D" w:rsidP="00AA2E8D">
      <w:pPr>
        <w:spacing w:after="0" w:line="240" w:lineRule="auto"/>
        <w:jc w:val="both"/>
        <w:rPr>
          <w:rFonts w:ascii="Arial" w:eastAsia="Times New Roman" w:hAnsi="Arial" w:cs="Arial"/>
          <w:sz w:val="20"/>
          <w:szCs w:val="20"/>
          <w:lang w:eastAsia="hr-HR"/>
        </w:rPr>
      </w:pPr>
      <w:r w:rsidRPr="00AA2E8D">
        <w:rPr>
          <w:rFonts w:ascii="Arial" w:eastAsia="Times New Roman" w:hAnsi="Arial" w:cs="Arial"/>
          <w:b/>
          <w:sz w:val="20"/>
          <w:szCs w:val="20"/>
          <w:lang w:eastAsia="hr-HR"/>
        </w:rPr>
        <w:t>UB</w:t>
      </w:r>
      <w:r w:rsidRPr="00AA2E8D">
        <w:rPr>
          <w:rFonts w:ascii="Arial" w:eastAsia="Times New Roman" w:hAnsi="Arial" w:cs="Arial"/>
          <w:sz w:val="20"/>
          <w:szCs w:val="20"/>
          <w:lang w:eastAsia="hr-HR"/>
        </w:rPr>
        <w:t xml:space="preserve"> – ukupan broj bodova</w:t>
      </w:r>
    </w:p>
    <w:p w:rsidR="00AA2E8D" w:rsidRPr="00AA2E8D" w:rsidRDefault="00AA2E8D" w:rsidP="00AA2E8D">
      <w:pPr>
        <w:spacing w:after="0" w:line="240" w:lineRule="auto"/>
        <w:jc w:val="both"/>
        <w:rPr>
          <w:rFonts w:ascii="Arial" w:eastAsia="Times New Roman" w:hAnsi="Arial" w:cs="Arial"/>
          <w:sz w:val="20"/>
          <w:szCs w:val="20"/>
          <w:lang w:eastAsia="hr-HR"/>
        </w:rPr>
      </w:pPr>
      <w:r w:rsidRPr="00AA2E8D">
        <w:rPr>
          <w:rFonts w:ascii="Arial" w:eastAsia="Times New Roman" w:hAnsi="Arial" w:cs="Arial"/>
          <w:b/>
          <w:sz w:val="20"/>
          <w:szCs w:val="20"/>
          <w:lang w:eastAsia="hr-HR"/>
        </w:rPr>
        <w:t>CP</w:t>
      </w:r>
      <w:r w:rsidRPr="00AA2E8D">
        <w:rPr>
          <w:rFonts w:ascii="Arial" w:eastAsia="Times New Roman" w:hAnsi="Arial" w:cs="Arial"/>
          <w:sz w:val="20"/>
          <w:szCs w:val="20"/>
          <w:lang w:eastAsia="hr-HR"/>
        </w:rPr>
        <w:t xml:space="preserve"> – broj bodova ostvaren za ponuđenu cijenu</w:t>
      </w:r>
    </w:p>
    <w:p w:rsidR="00AA2E8D" w:rsidRPr="00AA2E8D" w:rsidRDefault="00AA2E8D" w:rsidP="00AA2E8D">
      <w:pPr>
        <w:spacing w:after="0" w:line="240" w:lineRule="auto"/>
        <w:jc w:val="both"/>
        <w:rPr>
          <w:rFonts w:ascii="Arial" w:eastAsia="Times New Roman" w:hAnsi="Arial" w:cs="Arial"/>
          <w:sz w:val="20"/>
          <w:szCs w:val="20"/>
          <w:lang w:eastAsia="hr-HR"/>
        </w:rPr>
      </w:pPr>
      <w:r w:rsidRPr="00AA2E8D">
        <w:rPr>
          <w:rFonts w:ascii="Arial" w:eastAsia="Times New Roman" w:hAnsi="Arial" w:cs="Arial"/>
          <w:b/>
          <w:sz w:val="20"/>
          <w:szCs w:val="20"/>
          <w:lang w:eastAsia="hr-HR"/>
        </w:rPr>
        <w:t>Z</w:t>
      </w:r>
      <w:r w:rsidRPr="00AA2E8D">
        <w:rPr>
          <w:rFonts w:ascii="Arial" w:eastAsia="Times New Roman" w:hAnsi="Arial" w:cs="Arial"/>
          <w:sz w:val="20"/>
          <w:szCs w:val="20"/>
          <w:lang w:eastAsia="hr-HR"/>
        </w:rPr>
        <w:t xml:space="preserve"> – broj bodova za kriterij električna energija iz obnovljivih izvora </w:t>
      </w:r>
    </w:p>
    <w:p w:rsidR="00AA2E8D" w:rsidRPr="00AA2E8D" w:rsidRDefault="00AA2E8D" w:rsidP="00AA2E8D">
      <w:pPr>
        <w:spacing w:after="0" w:line="240" w:lineRule="auto"/>
        <w:jc w:val="both"/>
        <w:rPr>
          <w:rFonts w:ascii="Arial" w:eastAsia="Times New Roman" w:hAnsi="Arial" w:cs="Arial"/>
          <w:sz w:val="20"/>
          <w:szCs w:val="20"/>
          <w:lang w:eastAsia="hr-HR"/>
        </w:rPr>
      </w:pPr>
    </w:p>
    <w:p w:rsidR="00AA2E8D" w:rsidRPr="00AA2E8D" w:rsidRDefault="00AA2E8D" w:rsidP="00AA2E8D">
      <w:pPr>
        <w:spacing w:after="0" w:line="240" w:lineRule="auto"/>
        <w:jc w:val="both"/>
        <w:rPr>
          <w:rFonts w:ascii="Arial" w:eastAsia="Times New Roman" w:hAnsi="Arial" w:cs="Arial"/>
          <w:sz w:val="20"/>
          <w:szCs w:val="20"/>
          <w:lang w:eastAsia="hr-HR"/>
        </w:rPr>
      </w:pPr>
      <w:r w:rsidRPr="00AA2E8D">
        <w:rPr>
          <w:rFonts w:ascii="Arial" w:eastAsia="Times New Roman" w:hAnsi="Arial" w:cs="Arial"/>
          <w:sz w:val="20"/>
          <w:szCs w:val="20"/>
          <w:lang w:eastAsia="hr-HR"/>
        </w:rPr>
        <w:t>Ekonomski najpovoljnija ponuda je valjana ponuda s najvećim ukupnim brojem bodova (UB)</w:t>
      </w:r>
      <w:r w:rsidR="00F538DF">
        <w:rPr>
          <w:rFonts w:ascii="Arial" w:eastAsia="Times New Roman" w:hAnsi="Arial" w:cs="Arial"/>
          <w:sz w:val="20"/>
          <w:szCs w:val="20"/>
          <w:lang w:eastAsia="hr-HR"/>
        </w:rPr>
        <w:t>.</w:t>
      </w:r>
      <w:r w:rsidRPr="00AA2E8D">
        <w:rPr>
          <w:rFonts w:ascii="Arial" w:eastAsia="Times New Roman" w:hAnsi="Arial" w:cs="Arial"/>
          <w:sz w:val="20"/>
          <w:szCs w:val="20"/>
          <w:lang w:eastAsia="hr-HR"/>
        </w:rPr>
        <w:t xml:space="preserve"> </w:t>
      </w:r>
    </w:p>
    <w:p w:rsidR="00AA2E8D" w:rsidRPr="00AA2E8D" w:rsidRDefault="00AA2E8D" w:rsidP="00AA2E8D">
      <w:pPr>
        <w:spacing w:after="0" w:line="240" w:lineRule="auto"/>
        <w:jc w:val="both"/>
        <w:rPr>
          <w:rFonts w:ascii="Arial" w:eastAsia="Times New Roman" w:hAnsi="Arial" w:cs="Arial"/>
          <w:sz w:val="20"/>
          <w:szCs w:val="20"/>
          <w:lang w:eastAsia="hr-HR"/>
        </w:rPr>
      </w:pPr>
      <w:r w:rsidRPr="00AA2E8D">
        <w:rPr>
          <w:rFonts w:ascii="Arial" w:eastAsia="Times New Roman" w:hAnsi="Arial" w:cs="Arial"/>
          <w:sz w:val="20"/>
          <w:szCs w:val="20"/>
          <w:lang w:eastAsia="hr-HR"/>
        </w:rPr>
        <w:t>Izračun broja bodova iskazivati će se na dvije decimale.</w:t>
      </w:r>
    </w:p>
    <w:p w:rsidR="00AA2E8D" w:rsidRPr="00AA2E8D" w:rsidRDefault="00AA2E8D" w:rsidP="00AA2E8D">
      <w:pPr>
        <w:spacing w:after="0" w:line="240" w:lineRule="auto"/>
        <w:jc w:val="both"/>
        <w:rPr>
          <w:rFonts w:ascii="Arial" w:eastAsia="Times New Roman" w:hAnsi="Arial" w:cs="Arial"/>
          <w:sz w:val="20"/>
          <w:szCs w:val="20"/>
          <w:lang w:eastAsia="hr-HR"/>
        </w:rPr>
      </w:pPr>
      <w:r w:rsidRPr="00AA2E8D">
        <w:rPr>
          <w:rFonts w:ascii="Arial" w:eastAsia="Times New Roman" w:hAnsi="Arial" w:cs="Arial"/>
          <w:sz w:val="20"/>
          <w:szCs w:val="20"/>
          <w:lang w:eastAsia="hr-HR"/>
        </w:rPr>
        <w:lastRenderedPageBreak/>
        <w:t xml:space="preserve">Ako su dvije ili više valjanih ponuda jednako rangirane prema kriteriju za odabir ponude, </w:t>
      </w:r>
      <w:r>
        <w:rPr>
          <w:rFonts w:ascii="Arial" w:eastAsia="Times New Roman" w:hAnsi="Arial" w:cs="Arial"/>
          <w:sz w:val="20"/>
          <w:szCs w:val="20"/>
          <w:lang w:eastAsia="hr-HR"/>
        </w:rPr>
        <w:t>naručitelj</w:t>
      </w:r>
      <w:r w:rsidRPr="00AA2E8D">
        <w:rPr>
          <w:rFonts w:ascii="Arial" w:eastAsia="Times New Roman" w:hAnsi="Arial" w:cs="Arial"/>
          <w:sz w:val="20"/>
          <w:szCs w:val="20"/>
          <w:lang w:eastAsia="hr-HR"/>
        </w:rPr>
        <w:t xml:space="preserve"> će odabrati ponudu koja je zaprimljena ranije.</w:t>
      </w:r>
    </w:p>
    <w:p w:rsidR="00AA2E8D" w:rsidRPr="00AA2E8D" w:rsidRDefault="00AA2E8D" w:rsidP="00AA2E8D">
      <w:pPr>
        <w:spacing w:after="0" w:line="240" w:lineRule="auto"/>
        <w:jc w:val="both"/>
        <w:rPr>
          <w:rFonts w:ascii="Arial" w:eastAsia="Times New Roman" w:hAnsi="Arial" w:cs="Arial"/>
          <w:sz w:val="20"/>
          <w:szCs w:val="20"/>
          <w:lang w:eastAsia="hr-HR"/>
        </w:rPr>
      </w:pPr>
    </w:p>
    <w:p w:rsidR="00AA2E8D" w:rsidRPr="00AA2E8D" w:rsidRDefault="00AA2E8D" w:rsidP="00AA2E8D">
      <w:pPr>
        <w:spacing w:after="0" w:line="240" w:lineRule="auto"/>
        <w:jc w:val="both"/>
        <w:rPr>
          <w:rFonts w:ascii="Arial" w:eastAsia="Times New Roman" w:hAnsi="Arial" w:cs="Arial"/>
          <w:b/>
          <w:i/>
          <w:iCs/>
          <w:sz w:val="20"/>
          <w:szCs w:val="20"/>
          <w:u w:val="single"/>
          <w:lang w:eastAsia="hr-HR"/>
        </w:rPr>
      </w:pPr>
      <w:r w:rsidRPr="00AA2E8D">
        <w:rPr>
          <w:rFonts w:ascii="Arial" w:eastAsia="Times New Roman" w:hAnsi="Arial" w:cs="Arial"/>
          <w:b/>
          <w:i/>
          <w:iCs/>
          <w:sz w:val="20"/>
          <w:szCs w:val="20"/>
          <w:u w:val="single"/>
          <w:lang w:eastAsia="hr-HR"/>
        </w:rPr>
        <w:t>1. Financijski kriterij-cijena ponude (CP)</w:t>
      </w:r>
    </w:p>
    <w:p w:rsidR="00AA2E8D" w:rsidRPr="00AA2E8D" w:rsidRDefault="00AA2E8D" w:rsidP="00AA2E8D">
      <w:pPr>
        <w:spacing w:after="0" w:line="240" w:lineRule="auto"/>
        <w:jc w:val="both"/>
        <w:rPr>
          <w:rFonts w:ascii="Arial" w:eastAsia="Times New Roman" w:hAnsi="Arial" w:cs="Arial"/>
          <w:sz w:val="20"/>
          <w:szCs w:val="20"/>
          <w:lang w:eastAsia="hr-HR"/>
        </w:rPr>
      </w:pPr>
      <w:r w:rsidRPr="00AA2E8D">
        <w:rPr>
          <w:rFonts w:ascii="Arial" w:eastAsia="Times New Roman" w:hAnsi="Arial" w:cs="Arial"/>
          <w:sz w:val="20"/>
          <w:szCs w:val="20"/>
          <w:lang w:eastAsia="hr-HR"/>
        </w:rPr>
        <w:t>Bodovna vrijednost prema ovom kriteriju izračunava se prema slijedećoj formuli:</w:t>
      </w:r>
    </w:p>
    <w:p w:rsidR="00AA2E8D" w:rsidRDefault="00AA2E8D" w:rsidP="00AA2E8D">
      <w:pPr>
        <w:spacing w:after="0" w:line="240" w:lineRule="auto"/>
        <w:jc w:val="center"/>
        <w:rPr>
          <w:rFonts w:ascii="Arial" w:eastAsia="Times New Roman" w:hAnsi="Arial" w:cs="Arial"/>
          <w:bCs/>
          <w:sz w:val="20"/>
          <w:szCs w:val="20"/>
          <w:lang w:eastAsia="hr-HR"/>
        </w:rPr>
      </w:pPr>
    </w:p>
    <w:p w:rsidR="00AA2E8D" w:rsidRPr="00AA2E8D" w:rsidRDefault="00AA2E8D" w:rsidP="00AA2E8D">
      <w:pPr>
        <w:spacing w:after="0" w:line="240" w:lineRule="auto"/>
        <w:jc w:val="center"/>
        <w:rPr>
          <w:rFonts w:ascii="Arial" w:eastAsia="Times New Roman" w:hAnsi="Arial" w:cs="Arial"/>
          <w:b/>
          <w:bCs/>
          <w:sz w:val="20"/>
          <w:szCs w:val="20"/>
          <w:lang w:eastAsia="hr-HR"/>
        </w:rPr>
      </w:pPr>
      <w:r w:rsidRPr="00AA2E8D">
        <w:rPr>
          <w:rFonts w:ascii="Arial" w:eastAsia="Times New Roman" w:hAnsi="Arial" w:cs="Arial"/>
          <w:b/>
          <w:bCs/>
          <w:sz w:val="20"/>
          <w:szCs w:val="20"/>
          <w:lang w:eastAsia="hr-HR"/>
        </w:rPr>
        <w:t>CP = (Cmin/Cp) x 90</w:t>
      </w:r>
    </w:p>
    <w:p w:rsidR="00AA2E8D" w:rsidRPr="00AA2E8D" w:rsidRDefault="00AA2E8D" w:rsidP="00AA2E8D">
      <w:pPr>
        <w:spacing w:after="0" w:line="240" w:lineRule="auto"/>
        <w:jc w:val="both"/>
        <w:rPr>
          <w:rFonts w:ascii="Arial" w:eastAsia="Times New Roman" w:hAnsi="Arial" w:cs="Arial"/>
          <w:sz w:val="20"/>
          <w:szCs w:val="20"/>
          <w:lang w:eastAsia="hr-HR"/>
        </w:rPr>
      </w:pPr>
      <w:r w:rsidRPr="00AA2E8D">
        <w:rPr>
          <w:rFonts w:ascii="Arial" w:eastAsia="Times New Roman" w:hAnsi="Arial" w:cs="Arial"/>
          <w:sz w:val="20"/>
          <w:szCs w:val="20"/>
          <w:lang w:eastAsia="hr-HR"/>
        </w:rPr>
        <w:t>gdje je:</w:t>
      </w:r>
    </w:p>
    <w:p w:rsidR="00AA2E8D" w:rsidRPr="00AA2E8D" w:rsidRDefault="00AA2E8D" w:rsidP="00AA2E8D">
      <w:pPr>
        <w:spacing w:after="0" w:line="240" w:lineRule="auto"/>
        <w:jc w:val="both"/>
        <w:rPr>
          <w:rFonts w:ascii="Arial" w:eastAsia="Times New Roman" w:hAnsi="Arial" w:cs="Arial"/>
          <w:sz w:val="20"/>
          <w:szCs w:val="20"/>
          <w:lang w:eastAsia="hr-HR"/>
        </w:rPr>
      </w:pPr>
      <w:r w:rsidRPr="00AA2E8D">
        <w:rPr>
          <w:rFonts w:ascii="Arial" w:eastAsia="Times New Roman" w:hAnsi="Arial" w:cs="Arial"/>
          <w:b/>
          <w:sz w:val="20"/>
          <w:szCs w:val="20"/>
          <w:lang w:eastAsia="hr-HR"/>
        </w:rPr>
        <w:t xml:space="preserve">CP </w:t>
      </w:r>
      <w:r w:rsidRPr="00AA2E8D">
        <w:rPr>
          <w:rFonts w:ascii="Arial" w:eastAsia="Times New Roman" w:hAnsi="Arial" w:cs="Arial"/>
          <w:sz w:val="20"/>
          <w:szCs w:val="20"/>
          <w:lang w:eastAsia="hr-HR"/>
        </w:rPr>
        <w:t>- bodovi po kriteriju cijene</w:t>
      </w:r>
    </w:p>
    <w:p w:rsidR="00AA2E8D" w:rsidRPr="00AA2E8D" w:rsidRDefault="00AA2E8D" w:rsidP="00AA2E8D">
      <w:pPr>
        <w:spacing w:after="0" w:line="240" w:lineRule="auto"/>
        <w:jc w:val="both"/>
        <w:rPr>
          <w:rFonts w:ascii="Arial" w:eastAsia="Times New Roman" w:hAnsi="Arial" w:cs="Arial"/>
          <w:sz w:val="20"/>
          <w:szCs w:val="20"/>
          <w:lang w:eastAsia="hr-HR"/>
        </w:rPr>
      </w:pPr>
      <w:r w:rsidRPr="00AA2E8D">
        <w:rPr>
          <w:rFonts w:ascii="Arial" w:eastAsia="Times New Roman" w:hAnsi="Arial" w:cs="Arial"/>
          <w:b/>
          <w:sz w:val="20"/>
          <w:szCs w:val="20"/>
          <w:lang w:eastAsia="hr-HR"/>
        </w:rPr>
        <w:t xml:space="preserve">Cp </w:t>
      </w:r>
      <w:r w:rsidRPr="00AA2E8D">
        <w:rPr>
          <w:rFonts w:ascii="Arial" w:eastAsia="Times New Roman" w:hAnsi="Arial" w:cs="Arial"/>
          <w:sz w:val="20"/>
          <w:szCs w:val="20"/>
          <w:lang w:eastAsia="hr-HR"/>
        </w:rPr>
        <w:t>- cijena iz ponude ponuditelja koja se ocjenjuje (bez PDV-a)</w:t>
      </w:r>
    </w:p>
    <w:p w:rsidR="00AA2E8D" w:rsidRDefault="00AA2E8D" w:rsidP="00AA2E8D">
      <w:pPr>
        <w:spacing w:after="0" w:line="240" w:lineRule="auto"/>
        <w:jc w:val="both"/>
        <w:rPr>
          <w:rFonts w:ascii="Arial" w:eastAsia="Times New Roman" w:hAnsi="Arial" w:cs="Arial"/>
          <w:sz w:val="20"/>
          <w:szCs w:val="20"/>
          <w:lang w:eastAsia="hr-HR"/>
        </w:rPr>
      </w:pPr>
      <w:r w:rsidRPr="00AA2E8D">
        <w:rPr>
          <w:rFonts w:ascii="Arial" w:eastAsia="Times New Roman" w:hAnsi="Arial" w:cs="Arial"/>
          <w:b/>
          <w:sz w:val="20"/>
          <w:szCs w:val="20"/>
          <w:lang w:eastAsia="hr-HR"/>
        </w:rPr>
        <w:t>Cmin -</w:t>
      </w:r>
      <w:r w:rsidRPr="00AA2E8D">
        <w:rPr>
          <w:rFonts w:ascii="Arial" w:eastAsia="Times New Roman" w:hAnsi="Arial" w:cs="Arial"/>
          <w:sz w:val="20"/>
          <w:szCs w:val="20"/>
          <w:lang w:eastAsia="hr-HR"/>
        </w:rPr>
        <w:t xml:space="preserve"> najniža cijena od svih ponuđenih valjanih ponuda (bez PDV-a)</w:t>
      </w:r>
    </w:p>
    <w:p w:rsidR="00AA2E8D" w:rsidRPr="00AA2E8D" w:rsidRDefault="00AA2E8D" w:rsidP="00AA2E8D">
      <w:pPr>
        <w:spacing w:after="0" w:line="240" w:lineRule="auto"/>
        <w:jc w:val="both"/>
        <w:rPr>
          <w:rFonts w:ascii="Arial" w:eastAsia="Times New Roman" w:hAnsi="Arial" w:cs="Arial"/>
          <w:sz w:val="20"/>
          <w:szCs w:val="20"/>
          <w:lang w:eastAsia="hr-HR"/>
        </w:rPr>
      </w:pPr>
    </w:p>
    <w:p w:rsidR="00AA2E8D" w:rsidRPr="00F538DF" w:rsidRDefault="00AA2E8D" w:rsidP="00AA2E8D">
      <w:pPr>
        <w:spacing w:after="0" w:line="240" w:lineRule="auto"/>
        <w:jc w:val="both"/>
        <w:rPr>
          <w:rFonts w:ascii="Arial" w:eastAsia="Times New Roman" w:hAnsi="Arial" w:cs="Arial"/>
          <w:b/>
          <w:bCs/>
          <w:sz w:val="20"/>
          <w:szCs w:val="20"/>
          <w:lang w:eastAsia="hr-HR"/>
        </w:rPr>
      </w:pPr>
      <w:r w:rsidRPr="00F538DF">
        <w:rPr>
          <w:rFonts w:ascii="Arial" w:eastAsia="Times New Roman" w:hAnsi="Arial" w:cs="Arial"/>
          <w:b/>
          <w:bCs/>
          <w:sz w:val="20"/>
          <w:szCs w:val="20"/>
          <w:lang w:eastAsia="hr-HR"/>
        </w:rPr>
        <w:t>Maksimalan broj bodova koji ponuditelj može dobiti prema ovom kriteriju je 90.</w:t>
      </w:r>
    </w:p>
    <w:p w:rsidR="00AA2E8D" w:rsidRPr="00AA2E8D" w:rsidRDefault="00AA2E8D" w:rsidP="00AA2E8D">
      <w:pPr>
        <w:spacing w:after="0" w:line="240" w:lineRule="auto"/>
        <w:jc w:val="both"/>
        <w:rPr>
          <w:rFonts w:ascii="Arial" w:eastAsia="Times New Roman" w:hAnsi="Arial" w:cs="Arial"/>
          <w:bCs/>
          <w:sz w:val="20"/>
          <w:szCs w:val="20"/>
          <w:lang w:eastAsia="hr-HR"/>
        </w:rPr>
      </w:pPr>
    </w:p>
    <w:p w:rsidR="00AA2E8D" w:rsidRPr="00AA2E8D" w:rsidRDefault="00AA2E8D" w:rsidP="00AA2E8D">
      <w:pPr>
        <w:spacing w:after="0" w:line="240" w:lineRule="auto"/>
        <w:jc w:val="both"/>
        <w:rPr>
          <w:rFonts w:ascii="Arial" w:eastAsia="Times New Roman" w:hAnsi="Arial" w:cs="Arial"/>
          <w:bCs/>
          <w:sz w:val="20"/>
          <w:szCs w:val="20"/>
          <w:lang w:eastAsia="hr-HR"/>
        </w:rPr>
      </w:pPr>
    </w:p>
    <w:p w:rsidR="00AA2E8D" w:rsidRPr="00F538DF" w:rsidRDefault="00F538DF" w:rsidP="00F538DF">
      <w:pPr>
        <w:spacing w:after="0" w:line="240" w:lineRule="auto"/>
        <w:jc w:val="both"/>
        <w:rPr>
          <w:rFonts w:ascii="Arial" w:eastAsia="Times New Roman" w:hAnsi="Arial" w:cs="Arial"/>
          <w:b/>
          <w:bCs/>
          <w:i/>
          <w:iCs/>
          <w:sz w:val="20"/>
          <w:szCs w:val="20"/>
          <w:u w:val="single"/>
          <w:lang w:eastAsia="hr-HR"/>
        </w:rPr>
      </w:pPr>
      <w:r w:rsidRPr="00F538DF">
        <w:rPr>
          <w:rFonts w:ascii="Arial" w:eastAsia="Times New Roman" w:hAnsi="Arial" w:cs="Arial"/>
          <w:b/>
          <w:i/>
          <w:iCs/>
          <w:sz w:val="20"/>
          <w:szCs w:val="20"/>
          <w:u w:val="single"/>
          <w:lang w:eastAsia="hr-HR"/>
        </w:rPr>
        <w:t>2.</w:t>
      </w:r>
      <w:r w:rsidR="00AA2E8D" w:rsidRPr="00F538DF">
        <w:rPr>
          <w:rFonts w:ascii="Arial" w:eastAsia="Times New Roman" w:hAnsi="Arial" w:cs="Arial"/>
          <w:b/>
          <w:i/>
          <w:iCs/>
          <w:sz w:val="20"/>
          <w:szCs w:val="20"/>
          <w:u w:val="single"/>
          <w:lang w:eastAsia="hr-HR"/>
        </w:rPr>
        <w:t>Nefinancijski kriterij – električna energija iz obnovljivih izvora energije (Z)</w:t>
      </w:r>
    </w:p>
    <w:p w:rsidR="00AA2E8D" w:rsidRPr="00AA2E8D" w:rsidRDefault="00AA2E8D" w:rsidP="00AA2E8D">
      <w:pPr>
        <w:spacing w:after="0" w:line="240" w:lineRule="auto"/>
        <w:jc w:val="both"/>
        <w:rPr>
          <w:rFonts w:ascii="Arial" w:eastAsia="Times New Roman" w:hAnsi="Arial" w:cs="Arial"/>
          <w:sz w:val="20"/>
          <w:szCs w:val="20"/>
          <w:lang w:eastAsia="hr-HR"/>
        </w:rPr>
      </w:pPr>
      <w:r w:rsidRPr="00AA2E8D">
        <w:rPr>
          <w:rFonts w:ascii="Arial" w:eastAsia="Times New Roman" w:hAnsi="Arial" w:cs="Arial"/>
          <w:sz w:val="20"/>
          <w:szCs w:val="20"/>
          <w:lang w:eastAsia="hr-HR"/>
        </w:rPr>
        <w:t xml:space="preserve">Kao kriterij primjenjuje se visina ponuđene količine obnovljivih izvora u postocima (%). Udio električne energije dobivene iz obnovljivih izvora mora minimalno iznositi 50%.Ponuda koja u usporedbi s ostalim ponudama nudi najviši udio obnovljivih izvora, dobiva najviše bodova (uzima se u obzir postotak električne energije ponuđen iz obnovljivih izvora). </w:t>
      </w:r>
    </w:p>
    <w:p w:rsidR="00AA2E8D" w:rsidRPr="00AA2E8D" w:rsidRDefault="00AA2E8D" w:rsidP="00AA2E8D">
      <w:pPr>
        <w:spacing w:after="0" w:line="240" w:lineRule="auto"/>
        <w:jc w:val="both"/>
        <w:rPr>
          <w:rFonts w:ascii="Arial" w:eastAsia="Times New Roman" w:hAnsi="Arial" w:cs="Arial"/>
          <w:sz w:val="20"/>
          <w:szCs w:val="20"/>
          <w:lang w:eastAsia="hr-HR"/>
        </w:rPr>
      </w:pPr>
      <w:r w:rsidRPr="00AA2E8D">
        <w:rPr>
          <w:rFonts w:ascii="Arial" w:eastAsia="Times New Roman" w:hAnsi="Arial" w:cs="Arial"/>
          <w:sz w:val="20"/>
          <w:szCs w:val="20"/>
          <w:lang w:eastAsia="hr-HR"/>
        </w:rPr>
        <w:t>Ponuđena električna energija koja sadrži najviši udio električne energije dobivene iz obnovljivih izvora, dobiva najveći broj bodova, a ostale se ponude izračunavaju prema formuli:</w:t>
      </w:r>
    </w:p>
    <w:p w:rsidR="00AA2E8D" w:rsidRPr="00F538DF" w:rsidRDefault="00AA2E8D" w:rsidP="00AA2E8D">
      <w:pPr>
        <w:spacing w:after="0" w:line="240" w:lineRule="auto"/>
        <w:jc w:val="both"/>
        <w:rPr>
          <w:rFonts w:ascii="Arial" w:eastAsia="Times New Roman" w:hAnsi="Arial" w:cs="Arial"/>
          <w:b/>
          <w:sz w:val="20"/>
          <w:szCs w:val="20"/>
          <w:lang w:eastAsia="hr-HR"/>
        </w:rPr>
      </w:pPr>
      <w:r w:rsidRPr="00F538DF">
        <w:rPr>
          <w:rFonts w:ascii="Arial" w:eastAsia="Times New Roman" w:hAnsi="Arial" w:cs="Arial"/>
          <w:b/>
          <w:sz w:val="20"/>
          <w:szCs w:val="20"/>
          <w:lang w:eastAsia="hr-HR"/>
        </w:rPr>
        <w:t xml:space="preserve">                                                                         10</w:t>
      </w:r>
    </w:p>
    <w:p w:rsidR="00AA2E8D" w:rsidRPr="00F538DF" w:rsidRDefault="00AA2E8D" w:rsidP="00AA2E8D">
      <w:pPr>
        <w:spacing w:after="0" w:line="240" w:lineRule="auto"/>
        <w:jc w:val="both"/>
        <w:rPr>
          <w:rFonts w:ascii="Arial" w:eastAsia="Times New Roman" w:hAnsi="Arial" w:cs="Arial"/>
          <w:b/>
          <w:sz w:val="20"/>
          <w:szCs w:val="20"/>
          <w:lang w:eastAsia="hr-HR"/>
        </w:rPr>
      </w:pPr>
      <w:r w:rsidRPr="00F538DF">
        <w:rPr>
          <w:rFonts w:ascii="Arial" w:eastAsia="Times New Roman" w:hAnsi="Arial" w:cs="Arial"/>
          <w:b/>
          <w:sz w:val="20"/>
          <w:szCs w:val="20"/>
          <w:lang w:eastAsia="hr-HR"/>
        </w:rPr>
        <w:t xml:space="preserve">                                                      Z = ------------------- x (</w:t>
      </w:r>
      <w:proofErr w:type="spellStart"/>
      <w:r w:rsidRPr="00F538DF">
        <w:rPr>
          <w:rFonts w:ascii="Arial" w:eastAsia="Times New Roman" w:hAnsi="Arial" w:cs="Arial"/>
          <w:b/>
          <w:sz w:val="20"/>
          <w:szCs w:val="20"/>
          <w:lang w:eastAsia="hr-HR"/>
        </w:rPr>
        <w:t>Zy</w:t>
      </w:r>
      <w:proofErr w:type="spellEnd"/>
      <w:r w:rsidRPr="00F538DF">
        <w:rPr>
          <w:rFonts w:ascii="Arial" w:eastAsia="Times New Roman" w:hAnsi="Arial" w:cs="Arial"/>
          <w:b/>
          <w:sz w:val="20"/>
          <w:szCs w:val="20"/>
          <w:lang w:eastAsia="hr-HR"/>
        </w:rPr>
        <w:t xml:space="preserve"> – Z50)</w:t>
      </w:r>
    </w:p>
    <w:p w:rsidR="00AA2E8D" w:rsidRDefault="00AA2E8D" w:rsidP="00AA2E8D">
      <w:pPr>
        <w:spacing w:after="0" w:line="240" w:lineRule="auto"/>
        <w:jc w:val="both"/>
        <w:rPr>
          <w:rFonts w:ascii="Arial" w:eastAsia="Times New Roman" w:hAnsi="Arial" w:cs="Arial"/>
          <w:b/>
          <w:sz w:val="20"/>
          <w:szCs w:val="20"/>
          <w:lang w:eastAsia="hr-HR"/>
        </w:rPr>
      </w:pPr>
      <w:r w:rsidRPr="00F538DF">
        <w:rPr>
          <w:rFonts w:ascii="Arial" w:eastAsia="Times New Roman" w:hAnsi="Arial" w:cs="Arial"/>
          <w:b/>
          <w:sz w:val="20"/>
          <w:szCs w:val="20"/>
          <w:lang w:eastAsia="hr-HR"/>
        </w:rPr>
        <w:t xml:space="preserve">                                                               </w:t>
      </w:r>
      <w:proofErr w:type="spellStart"/>
      <w:r w:rsidRPr="00F538DF">
        <w:rPr>
          <w:rFonts w:ascii="Arial" w:eastAsia="Times New Roman" w:hAnsi="Arial" w:cs="Arial"/>
          <w:b/>
          <w:sz w:val="20"/>
          <w:szCs w:val="20"/>
          <w:lang w:eastAsia="hr-HR"/>
        </w:rPr>
        <w:t>Zmax</w:t>
      </w:r>
      <w:proofErr w:type="spellEnd"/>
      <w:r w:rsidRPr="00F538DF">
        <w:rPr>
          <w:rFonts w:ascii="Arial" w:eastAsia="Times New Roman" w:hAnsi="Arial" w:cs="Arial"/>
          <w:b/>
          <w:sz w:val="20"/>
          <w:szCs w:val="20"/>
          <w:lang w:eastAsia="hr-HR"/>
        </w:rPr>
        <w:t xml:space="preserve"> – Z50</w:t>
      </w:r>
    </w:p>
    <w:p w:rsidR="00F538DF" w:rsidRPr="00F538DF" w:rsidRDefault="00F538DF" w:rsidP="00AA2E8D">
      <w:pPr>
        <w:spacing w:after="0" w:line="240" w:lineRule="auto"/>
        <w:jc w:val="both"/>
        <w:rPr>
          <w:rFonts w:ascii="Arial" w:eastAsia="Times New Roman" w:hAnsi="Arial" w:cs="Arial"/>
          <w:b/>
          <w:sz w:val="20"/>
          <w:szCs w:val="20"/>
          <w:lang w:eastAsia="hr-HR"/>
        </w:rPr>
      </w:pPr>
    </w:p>
    <w:p w:rsidR="00AA2E8D" w:rsidRPr="00AA2E8D" w:rsidRDefault="00AA2E8D" w:rsidP="00AA2E8D">
      <w:pPr>
        <w:spacing w:after="0" w:line="240" w:lineRule="auto"/>
        <w:jc w:val="both"/>
        <w:rPr>
          <w:rFonts w:ascii="Arial" w:eastAsia="Times New Roman" w:hAnsi="Arial" w:cs="Arial"/>
          <w:sz w:val="20"/>
          <w:szCs w:val="20"/>
          <w:lang w:eastAsia="hr-HR"/>
        </w:rPr>
      </w:pPr>
      <w:r w:rsidRPr="00AA2E8D">
        <w:rPr>
          <w:rFonts w:ascii="Arial" w:eastAsia="Times New Roman" w:hAnsi="Arial" w:cs="Arial"/>
          <w:sz w:val="20"/>
          <w:szCs w:val="20"/>
          <w:lang w:eastAsia="hr-HR"/>
        </w:rPr>
        <w:t xml:space="preserve">pri čemu je: </w:t>
      </w:r>
    </w:p>
    <w:p w:rsidR="00AA2E8D" w:rsidRPr="00AA2E8D" w:rsidRDefault="00AA2E8D" w:rsidP="00AA2E8D">
      <w:pPr>
        <w:spacing w:after="0" w:line="240" w:lineRule="auto"/>
        <w:jc w:val="both"/>
        <w:rPr>
          <w:rFonts w:ascii="Arial" w:eastAsia="Times New Roman" w:hAnsi="Arial" w:cs="Arial"/>
          <w:sz w:val="20"/>
          <w:szCs w:val="20"/>
          <w:lang w:eastAsia="hr-HR"/>
        </w:rPr>
      </w:pPr>
      <w:r w:rsidRPr="00F538DF">
        <w:rPr>
          <w:rFonts w:ascii="Arial" w:eastAsia="Times New Roman" w:hAnsi="Arial" w:cs="Arial"/>
          <w:b/>
          <w:sz w:val="20"/>
          <w:szCs w:val="20"/>
          <w:lang w:eastAsia="hr-HR"/>
        </w:rPr>
        <w:t>Z</w:t>
      </w:r>
      <w:r w:rsidRPr="00AA2E8D">
        <w:rPr>
          <w:rFonts w:ascii="Arial" w:eastAsia="Times New Roman" w:hAnsi="Arial" w:cs="Arial"/>
          <w:sz w:val="20"/>
          <w:szCs w:val="20"/>
          <w:lang w:eastAsia="hr-HR"/>
        </w:rPr>
        <w:t xml:space="preserve"> = broj bodova za kriterij električna energija iz obnovljivih izvora </w:t>
      </w:r>
    </w:p>
    <w:p w:rsidR="00AA2E8D" w:rsidRPr="00AA2E8D" w:rsidRDefault="00AA2E8D" w:rsidP="00AA2E8D">
      <w:pPr>
        <w:spacing w:after="0" w:line="240" w:lineRule="auto"/>
        <w:jc w:val="both"/>
        <w:rPr>
          <w:rFonts w:ascii="Arial" w:eastAsia="Times New Roman" w:hAnsi="Arial" w:cs="Arial"/>
          <w:sz w:val="20"/>
          <w:szCs w:val="20"/>
          <w:lang w:eastAsia="hr-HR"/>
        </w:rPr>
      </w:pPr>
      <w:r w:rsidRPr="00F538DF">
        <w:rPr>
          <w:rFonts w:ascii="Arial" w:eastAsia="Times New Roman" w:hAnsi="Arial" w:cs="Arial"/>
          <w:b/>
          <w:sz w:val="20"/>
          <w:szCs w:val="20"/>
          <w:lang w:eastAsia="hr-HR"/>
        </w:rPr>
        <w:t>10</w:t>
      </w:r>
      <w:r w:rsidRPr="00AA2E8D">
        <w:rPr>
          <w:rFonts w:ascii="Arial" w:eastAsia="Times New Roman" w:hAnsi="Arial" w:cs="Arial"/>
          <w:sz w:val="20"/>
          <w:szCs w:val="20"/>
          <w:lang w:eastAsia="hr-HR"/>
        </w:rPr>
        <w:t xml:space="preserve"> = težinski udio </w:t>
      </w:r>
    </w:p>
    <w:p w:rsidR="00AA2E8D" w:rsidRPr="00AA2E8D" w:rsidRDefault="00AA2E8D" w:rsidP="00AA2E8D">
      <w:pPr>
        <w:spacing w:after="0" w:line="240" w:lineRule="auto"/>
        <w:jc w:val="both"/>
        <w:rPr>
          <w:rFonts w:ascii="Arial" w:eastAsia="Times New Roman" w:hAnsi="Arial" w:cs="Arial"/>
          <w:sz w:val="20"/>
          <w:szCs w:val="20"/>
          <w:lang w:eastAsia="hr-HR"/>
        </w:rPr>
      </w:pPr>
      <w:proofErr w:type="spellStart"/>
      <w:r w:rsidRPr="00F538DF">
        <w:rPr>
          <w:rFonts w:ascii="Arial" w:eastAsia="Times New Roman" w:hAnsi="Arial" w:cs="Arial"/>
          <w:b/>
          <w:sz w:val="20"/>
          <w:szCs w:val="20"/>
          <w:lang w:eastAsia="hr-HR"/>
        </w:rPr>
        <w:t>Zy</w:t>
      </w:r>
      <w:proofErr w:type="spellEnd"/>
      <w:r w:rsidRPr="00AA2E8D">
        <w:rPr>
          <w:rFonts w:ascii="Arial" w:eastAsia="Times New Roman" w:hAnsi="Arial" w:cs="Arial"/>
          <w:sz w:val="20"/>
          <w:szCs w:val="20"/>
          <w:lang w:eastAsia="hr-HR"/>
        </w:rPr>
        <w:t xml:space="preserve"> = ponuđeni % udjela obnovljivih izvora energije ponude za koju se računaju bodovi </w:t>
      </w:r>
    </w:p>
    <w:p w:rsidR="00AA2E8D" w:rsidRPr="00AA2E8D" w:rsidRDefault="00AA2E8D" w:rsidP="00AA2E8D">
      <w:pPr>
        <w:spacing w:after="0" w:line="240" w:lineRule="auto"/>
        <w:jc w:val="both"/>
        <w:rPr>
          <w:rFonts w:ascii="Arial" w:eastAsia="Times New Roman" w:hAnsi="Arial" w:cs="Arial"/>
          <w:sz w:val="20"/>
          <w:szCs w:val="20"/>
          <w:lang w:eastAsia="hr-HR"/>
        </w:rPr>
      </w:pPr>
      <w:r w:rsidRPr="00F538DF">
        <w:rPr>
          <w:rFonts w:ascii="Arial" w:eastAsia="Times New Roman" w:hAnsi="Arial" w:cs="Arial"/>
          <w:b/>
          <w:sz w:val="20"/>
          <w:szCs w:val="20"/>
          <w:lang w:eastAsia="hr-HR"/>
        </w:rPr>
        <w:t xml:space="preserve">Z50 </w:t>
      </w:r>
      <w:r w:rsidRPr="00AA2E8D">
        <w:rPr>
          <w:rFonts w:ascii="Arial" w:eastAsia="Times New Roman" w:hAnsi="Arial" w:cs="Arial"/>
          <w:sz w:val="20"/>
          <w:szCs w:val="20"/>
          <w:lang w:eastAsia="hr-HR"/>
        </w:rPr>
        <w:t xml:space="preserve">= obveznih minimalnih 50% udjela obnovljivih izvora energije </w:t>
      </w:r>
    </w:p>
    <w:p w:rsidR="00AA2E8D" w:rsidRPr="00AA2E8D" w:rsidRDefault="00AA2E8D" w:rsidP="00AA2E8D">
      <w:pPr>
        <w:spacing w:after="0" w:line="240" w:lineRule="auto"/>
        <w:jc w:val="both"/>
        <w:rPr>
          <w:rFonts w:ascii="Arial" w:eastAsia="Times New Roman" w:hAnsi="Arial" w:cs="Arial"/>
          <w:sz w:val="20"/>
          <w:szCs w:val="20"/>
          <w:lang w:eastAsia="hr-HR"/>
        </w:rPr>
      </w:pPr>
      <w:proofErr w:type="spellStart"/>
      <w:r w:rsidRPr="00F538DF">
        <w:rPr>
          <w:rFonts w:ascii="Arial" w:eastAsia="Times New Roman" w:hAnsi="Arial" w:cs="Arial"/>
          <w:b/>
          <w:sz w:val="20"/>
          <w:szCs w:val="20"/>
          <w:lang w:eastAsia="hr-HR"/>
        </w:rPr>
        <w:t>Zmax</w:t>
      </w:r>
      <w:proofErr w:type="spellEnd"/>
      <w:r w:rsidRPr="00AA2E8D">
        <w:rPr>
          <w:rFonts w:ascii="Arial" w:eastAsia="Times New Roman" w:hAnsi="Arial" w:cs="Arial"/>
          <w:sz w:val="20"/>
          <w:szCs w:val="20"/>
          <w:lang w:eastAsia="hr-HR"/>
        </w:rPr>
        <w:t xml:space="preserve"> = % iz ponude s najvišim udjelom obnovljivih izvora energije </w:t>
      </w:r>
    </w:p>
    <w:p w:rsidR="00AA2E8D" w:rsidRPr="00AA2E8D" w:rsidRDefault="00AA2E8D" w:rsidP="00AA2E8D">
      <w:pPr>
        <w:spacing w:after="0" w:line="240" w:lineRule="auto"/>
        <w:jc w:val="both"/>
        <w:rPr>
          <w:rFonts w:ascii="Arial" w:eastAsia="Times New Roman" w:hAnsi="Arial" w:cs="Arial"/>
          <w:sz w:val="20"/>
          <w:szCs w:val="20"/>
          <w:lang w:eastAsia="hr-HR"/>
        </w:rPr>
      </w:pPr>
    </w:p>
    <w:p w:rsidR="00AA2E8D" w:rsidRPr="00AA2E8D" w:rsidRDefault="00AA2E8D" w:rsidP="00AA2E8D">
      <w:pPr>
        <w:spacing w:after="0" w:line="240" w:lineRule="auto"/>
        <w:jc w:val="both"/>
        <w:rPr>
          <w:rFonts w:ascii="Arial" w:eastAsia="Times New Roman" w:hAnsi="Arial" w:cs="Arial"/>
          <w:i/>
          <w:sz w:val="20"/>
          <w:szCs w:val="20"/>
          <w:lang w:eastAsia="hr-HR"/>
        </w:rPr>
      </w:pPr>
      <w:r w:rsidRPr="00AA2E8D">
        <w:rPr>
          <w:rFonts w:ascii="Arial" w:eastAsia="Times New Roman" w:hAnsi="Arial" w:cs="Arial"/>
          <w:sz w:val="20"/>
          <w:szCs w:val="20"/>
          <w:lang w:eastAsia="hr-HR"/>
        </w:rPr>
        <w:t>Ponuđeni udio električne energije (</w:t>
      </w:r>
      <w:proofErr w:type="spellStart"/>
      <w:r w:rsidRPr="00AA2E8D">
        <w:rPr>
          <w:rFonts w:ascii="Arial" w:eastAsia="Times New Roman" w:hAnsi="Arial" w:cs="Arial"/>
          <w:sz w:val="20"/>
          <w:szCs w:val="20"/>
          <w:lang w:eastAsia="hr-HR"/>
        </w:rPr>
        <w:t>Zy</w:t>
      </w:r>
      <w:proofErr w:type="spellEnd"/>
      <w:r w:rsidRPr="00AA2E8D">
        <w:rPr>
          <w:rFonts w:ascii="Arial" w:eastAsia="Times New Roman" w:hAnsi="Arial" w:cs="Arial"/>
          <w:sz w:val="20"/>
          <w:szCs w:val="20"/>
          <w:lang w:eastAsia="hr-HR"/>
        </w:rPr>
        <w:t>) iz obnovljivih izvora energije dostavlja se izjavom u slobodnoj formi ponuditelja</w:t>
      </w:r>
      <w:r w:rsidRPr="00253C57">
        <w:rPr>
          <w:rFonts w:ascii="Arial" w:eastAsia="Times New Roman" w:hAnsi="Arial" w:cs="Arial"/>
          <w:sz w:val="20"/>
          <w:szCs w:val="20"/>
          <w:lang w:eastAsia="hr-HR"/>
        </w:rPr>
        <w:t>. Ukoliko ponuditelj ne dostavu izjavu</w:t>
      </w:r>
      <w:r w:rsidRPr="00AA2E8D">
        <w:rPr>
          <w:rFonts w:ascii="Arial" w:eastAsia="Times New Roman" w:hAnsi="Arial" w:cs="Arial"/>
          <w:sz w:val="20"/>
          <w:szCs w:val="20"/>
          <w:lang w:eastAsia="hr-HR"/>
        </w:rPr>
        <w:t xml:space="preserve"> smatrat će se da ponuditelj nudi 50% električne energije iz obnovljivih izvora i/ili električne energije iz visokoučinkovite </w:t>
      </w:r>
      <w:proofErr w:type="spellStart"/>
      <w:r w:rsidRPr="00AA2E8D">
        <w:rPr>
          <w:rFonts w:ascii="Arial" w:eastAsia="Times New Roman" w:hAnsi="Arial" w:cs="Arial"/>
          <w:sz w:val="20"/>
          <w:szCs w:val="20"/>
          <w:lang w:eastAsia="hr-HR"/>
        </w:rPr>
        <w:t>kogeneracije</w:t>
      </w:r>
      <w:proofErr w:type="spellEnd"/>
      <w:r w:rsidRPr="00AA2E8D">
        <w:rPr>
          <w:rFonts w:ascii="Arial" w:eastAsia="Times New Roman" w:hAnsi="Arial" w:cs="Arial"/>
          <w:sz w:val="20"/>
          <w:szCs w:val="20"/>
          <w:lang w:eastAsia="hr-HR"/>
        </w:rPr>
        <w:t>.</w:t>
      </w:r>
      <w:r w:rsidRPr="00AA2E8D">
        <w:rPr>
          <w:rFonts w:ascii="Arial" w:eastAsia="Times New Roman" w:hAnsi="Arial" w:cs="Arial"/>
          <w:i/>
          <w:sz w:val="20"/>
          <w:szCs w:val="20"/>
          <w:lang w:eastAsia="hr-HR"/>
        </w:rPr>
        <w:t xml:space="preserve"> </w:t>
      </w:r>
    </w:p>
    <w:p w:rsidR="00F538DF" w:rsidRDefault="00F538DF">
      <w:pPr>
        <w:spacing w:after="0" w:line="36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 xml:space="preserve">6.7. Jezik i pismo na kojem se izrađuje ponuda </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Ponuda se zajedno s pripadajućom dokumentacijom izrađuje na hrvatskom jeziku i latiničnom pismu.</w:t>
      </w:r>
    </w:p>
    <w:p w:rsidR="00E4786A" w:rsidRDefault="00636F49">
      <w:pPr>
        <w:tabs>
          <w:tab w:val="left" w:pos="8930"/>
        </w:tabs>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Ukoliko su neki od dokumenata i/ili  dokaza traženih dokument</w:t>
      </w:r>
      <w:r w:rsidR="00E2419C">
        <w:rPr>
          <w:rFonts w:ascii="Arial" w:eastAsia="Times New Roman" w:hAnsi="Arial" w:cs="Arial"/>
          <w:sz w:val="20"/>
          <w:szCs w:val="20"/>
          <w:lang w:eastAsia="hr-HR"/>
        </w:rPr>
        <w:t>acijom o nabavi na stranom jeziku,</w:t>
      </w:r>
      <w:r>
        <w:rPr>
          <w:rFonts w:ascii="Arial" w:eastAsia="Times New Roman" w:hAnsi="Arial" w:cs="Arial"/>
          <w:sz w:val="20"/>
          <w:szCs w:val="20"/>
          <w:lang w:eastAsia="hr-HR"/>
        </w:rPr>
        <w:t xml:space="preserve"> gospodarski subjekt je dužan dostaviti i prijevod dokumenta/dokaza na hrvatski jezik izvršenog po ovlaštenom prevoditelju.</w:t>
      </w:r>
      <w:bookmarkEnd w:id="33"/>
    </w:p>
    <w:p w:rsidR="00E4786A" w:rsidRDefault="00E4786A">
      <w:pPr>
        <w:spacing w:after="0" w:line="240" w:lineRule="auto"/>
        <w:jc w:val="both"/>
        <w:rPr>
          <w:rFonts w:ascii="Arial" w:eastAsia="Times New Roman" w:hAnsi="Arial" w:cs="Arial"/>
          <w:b/>
          <w:sz w:val="20"/>
          <w:szCs w:val="20"/>
          <w:u w:val="single"/>
          <w:lang w:eastAsia="hr-HR"/>
        </w:rPr>
      </w:pPr>
      <w:bookmarkStart w:id="34" w:name="_Toc445716995"/>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6.8. Rok valjanosti ponude</w:t>
      </w:r>
      <w:bookmarkEnd w:id="34"/>
    </w:p>
    <w:p w:rsidR="004804EA" w:rsidRDefault="004804EA" w:rsidP="004804EA">
      <w:pPr>
        <w:spacing w:after="0" w:line="240" w:lineRule="auto"/>
        <w:ind w:right="-1"/>
        <w:jc w:val="both"/>
      </w:pPr>
      <w:r>
        <w:rPr>
          <w:rFonts w:ascii="Arial" w:eastAsia="Times New Roman" w:hAnsi="Arial" w:cs="Arial"/>
          <w:sz w:val="20"/>
          <w:szCs w:val="20"/>
          <w:lang w:eastAsia="hr-HR"/>
        </w:rPr>
        <w:t xml:space="preserve">Rok valjanosti ponude je od dana otvaranja ponuda (uključujući i dan otvaranja) </w:t>
      </w:r>
      <w:r w:rsidRPr="00C47357">
        <w:rPr>
          <w:rFonts w:ascii="Arial" w:eastAsia="Times New Roman" w:hAnsi="Arial" w:cs="Arial"/>
          <w:b/>
          <w:sz w:val="20"/>
          <w:szCs w:val="20"/>
          <w:lang w:eastAsia="hr-HR"/>
        </w:rPr>
        <w:t xml:space="preserve">do </w:t>
      </w:r>
      <w:r w:rsidR="00A23DCB">
        <w:rPr>
          <w:rFonts w:ascii="Arial" w:eastAsia="Times New Roman" w:hAnsi="Arial" w:cs="Arial"/>
          <w:b/>
          <w:sz w:val="20"/>
          <w:szCs w:val="20"/>
          <w:lang w:eastAsia="hr-HR"/>
        </w:rPr>
        <w:t>___________</w:t>
      </w:r>
      <w:r w:rsidRPr="001B4CC5">
        <w:rPr>
          <w:rFonts w:ascii="Arial" w:eastAsia="Times New Roman" w:hAnsi="Arial" w:cs="Arial"/>
          <w:b/>
          <w:sz w:val="20"/>
          <w:szCs w:val="20"/>
          <w:highlight w:val="yellow"/>
          <w:lang w:eastAsia="hr-HR"/>
        </w:rPr>
        <w:t xml:space="preserve"> </w:t>
      </w:r>
      <w:r w:rsidRPr="00253C57">
        <w:rPr>
          <w:rFonts w:ascii="Arial" w:eastAsia="Times New Roman" w:hAnsi="Arial" w:cs="Arial"/>
          <w:b/>
          <w:sz w:val="20"/>
          <w:szCs w:val="20"/>
          <w:lang w:eastAsia="hr-HR"/>
        </w:rPr>
        <w:t>2019.</w:t>
      </w:r>
      <w:r w:rsidRPr="00C47357">
        <w:rPr>
          <w:rFonts w:ascii="Arial" w:eastAsia="Times New Roman" w:hAnsi="Arial" w:cs="Arial"/>
          <w:b/>
          <w:sz w:val="20"/>
          <w:szCs w:val="20"/>
          <w:lang w:eastAsia="hr-HR"/>
        </w:rPr>
        <w:t xml:space="preserve"> godine.</w:t>
      </w:r>
    </w:p>
    <w:p w:rsidR="00E4786A" w:rsidRDefault="00E4786A">
      <w:pPr>
        <w:tabs>
          <w:tab w:val="left" w:pos="900"/>
        </w:tabs>
        <w:spacing w:after="0" w:line="240" w:lineRule="auto"/>
        <w:jc w:val="both"/>
        <w:rPr>
          <w:rFonts w:ascii="Arial" w:hAnsi="Arial" w:cs="Arial"/>
          <w:sz w:val="20"/>
          <w:szCs w:val="20"/>
        </w:rPr>
      </w:pPr>
    </w:p>
    <w:p w:rsidR="00E4786A" w:rsidRDefault="00636F49">
      <w:pPr>
        <w:tabs>
          <w:tab w:val="left" w:pos="900"/>
        </w:tabs>
        <w:spacing w:after="0" w:line="240" w:lineRule="auto"/>
        <w:jc w:val="both"/>
        <w:rPr>
          <w:rFonts w:ascii="Arial" w:hAnsi="Arial" w:cs="Arial"/>
          <w:sz w:val="20"/>
          <w:szCs w:val="20"/>
        </w:rPr>
      </w:pPr>
      <w:r>
        <w:rPr>
          <w:rFonts w:ascii="Arial" w:hAnsi="Arial" w:cs="Arial"/>
          <w:sz w:val="20"/>
          <w:szCs w:val="20"/>
        </w:rPr>
        <w:t>Na zahtjev naručitelja ponuditelj može produžiti rok valjanosti ponude.</w:t>
      </w:r>
      <w:r w:rsidR="004277F5">
        <w:rPr>
          <w:rFonts w:ascii="Arial" w:hAnsi="Arial" w:cs="Arial"/>
          <w:sz w:val="20"/>
          <w:szCs w:val="20"/>
        </w:rPr>
        <w:t xml:space="preserve"> </w:t>
      </w:r>
      <w:r w:rsidR="001018C4">
        <w:rPr>
          <w:rFonts w:ascii="Arial" w:hAnsi="Arial" w:cs="Arial"/>
          <w:sz w:val="20"/>
          <w:szCs w:val="20"/>
        </w:rPr>
        <w:t xml:space="preserve"> </w:t>
      </w:r>
    </w:p>
    <w:p w:rsidR="00E4786A" w:rsidRDefault="00E4786A">
      <w:pPr>
        <w:tabs>
          <w:tab w:val="left" w:pos="900"/>
        </w:tabs>
        <w:spacing w:after="0" w:line="240" w:lineRule="auto"/>
        <w:jc w:val="center"/>
        <w:rPr>
          <w:rFonts w:ascii="Arial" w:hAnsi="Arial" w:cs="Arial"/>
          <w:sz w:val="20"/>
          <w:szCs w:val="20"/>
        </w:rPr>
      </w:pPr>
    </w:p>
    <w:p w:rsidR="00E4786A" w:rsidRDefault="00636F49">
      <w:pPr>
        <w:tabs>
          <w:tab w:val="left" w:pos="0"/>
        </w:tabs>
        <w:spacing w:after="0" w:line="240" w:lineRule="auto"/>
        <w:jc w:val="both"/>
        <w:rPr>
          <w:rFonts w:ascii="Arial" w:hAnsi="Arial" w:cs="Arial"/>
          <w:sz w:val="20"/>
          <w:szCs w:val="20"/>
        </w:rPr>
      </w:pPr>
      <w:r>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rsidR="00E4786A" w:rsidRDefault="00E4786A">
      <w:pPr>
        <w:tabs>
          <w:tab w:val="left" w:pos="900"/>
        </w:tabs>
        <w:spacing w:after="0" w:line="240" w:lineRule="auto"/>
        <w:jc w:val="both"/>
        <w:rPr>
          <w:rFonts w:ascii="Arial" w:hAnsi="Arial" w:cs="Arial"/>
          <w:sz w:val="20"/>
          <w:szCs w:val="20"/>
        </w:rPr>
      </w:pPr>
    </w:p>
    <w:p w:rsidR="00E4786A" w:rsidRDefault="00636F49">
      <w:pPr>
        <w:spacing w:after="0" w:line="360" w:lineRule="auto"/>
        <w:jc w:val="both"/>
        <w:rPr>
          <w:rFonts w:ascii="Arial" w:eastAsia="Times New Roman" w:hAnsi="Arial" w:cs="Arial"/>
          <w:b/>
          <w:sz w:val="20"/>
          <w:szCs w:val="20"/>
          <w:u w:val="single"/>
          <w:lang w:eastAsia="hr-HR"/>
        </w:rPr>
      </w:pPr>
      <w:bookmarkStart w:id="35" w:name="_Toc445716996"/>
      <w:r>
        <w:rPr>
          <w:rFonts w:ascii="Arial" w:eastAsia="Times New Roman" w:hAnsi="Arial" w:cs="Arial"/>
          <w:b/>
          <w:sz w:val="20"/>
          <w:szCs w:val="20"/>
          <w:u w:val="single"/>
          <w:lang w:eastAsia="hr-HR"/>
        </w:rPr>
        <w:t>6.9. Ponuda dostavljena elektroničkim sredstvima komunikacije putem EOJN RH</w:t>
      </w:r>
    </w:p>
    <w:p w:rsidR="00E4786A" w:rsidRDefault="00636F49">
      <w:pPr>
        <w:spacing w:after="48" w:line="240" w:lineRule="auto"/>
        <w:jc w:val="both"/>
        <w:rPr>
          <w:rFonts w:ascii="Arial" w:eastAsia="Times New Roman" w:hAnsi="Arial" w:cs="Arial"/>
          <w:color w:val="231F20"/>
          <w:sz w:val="20"/>
          <w:szCs w:val="20"/>
          <w:lang w:eastAsia="hr-HR"/>
        </w:rPr>
      </w:pPr>
      <w:r>
        <w:rPr>
          <w:rFonts w:ascii="Arial" w:eastAsia="Times New Roman" w:hAnsi="Arial" w:cs="Arial"/>
          <w:color w:val="231F20"/>
          <w:sz w:val="20"/>
          <w:szCs w:val="20"/>
          <w:lang w:eastAsia="hr-HR"/>
        </w:rPr>
        <w:t>Smatra se da ponuda dostavljena elektroničkim sredstvima komunikacije putem EOJN RH obvezuje ponuditelja u roku valjanosti ponude neovisno o tome je li potpisana ili nije te naručitelj ne smije odbiti takvu ponudu samo zbog tog razloga.</w:t>
      </w:r>
    </w:p>
    <w:p w:rsidR="00E4786A" w:rsidRDefault="00E4786A">
      <w:pPr>
        <w:spacing w:after="0" w:line="240" w:lineRule="auto"/>
        <w:jc w:val="both"/>
        <w:rPr>
          <w:rFonts w:ascii="Arial" w:eastAsia="Times New Roman" w:hAnsi="Arial" w:cs="Arial"/>
          <w:b/>
          <w:sz w:val="20"/>
          <w:szCs w:val="20"/>
          <w:shd w:val="clear" w:color="auto" w:fill="FFFF00"/>
          <w:lang w:eastAsia="hr-HR"/>
        </w:rPr>
      </w:pPr>
    </w:p>
    <w:p w:rsidR="00E4786A" w:rsidRDefault="00636F49">
      <w:pPr>
        <w:spacing w:after="0" w:line="240" w:lineRule="auto"/>
        <w:jc w:val="both"/>
      </w:pPr>
      <w:r>
        <w:rPr>
          <w:rFonts w:ascii="Arial" w:eastAsia="Times New Roman" w:hAnsi="Arial" w:cs="Arial"/>
          <w:b/>
          <w:shd w:val="clear" w:color="auto" w:fill="D3D3D3"/>
          <w:lang w:eastAsia="hr-HR"/>
        </w:rPr>
        <w:lastRenderedPageBreak/>
        <w:t>7.  OSTALE  ODREDBE</w:t>
      </w:r>
      <w:bookmarkEnd w:id="35"/>
    </w:p>
    <w:p w:rsidR="00E4786A" w:rsidRDefault="00E4786A">
      <w:pPr>
        <w:spacing w:after="0" w:line="240" w:lineRule="auto"/>
        <w:jc w:val="both"/>
        <w:rPr>
          <w:rFonts w:ascii="Arial" w:eastAsia="Times New Roman" w:hAnsi="Arial" w:cs="Arial"/>
          <w:b/>
          <w:sz w:val="20"/>
          <w:szCs w:val="20"/>
          <w:u w:val="single"/>
          <w:lang w:eastAsia="hr-HR"/>
        </w:rPr>
      </w:pPr>
      <w:bookmarkStart w:id="36" w:name="_Toc445716997"/>
    </w:p>
    <w:p w:rsidR="00E4786A" w:rsidRDefault="00F34F3B">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7.1. S</w:t>
      </w:r>
      <w:r w:rsidR="00AA3E88">
        <w:rPr>
          <w:rFonts w:ascii="Arial" w:eastAsia="Times New Roman" w:hAnsi="Arial" w:cs="Arial"/>
          <w:b/>
          <w:sz w:val="20"/>
          <w:szCs w:val="20"/>
          <w:u w:val="single"/>
          <w:lang w:eastAsia="hr-HR"/>
        </w:rPr>
        <w:t>klapanju okvirnog sporazuma i ugovora na temelju okvirnog sporazuma</w:t>
      </w:r>
    </w:p>
    <w:p w:rsidR="00C946CD" w:rsidRDefault="00C946CD" w:rsidP="00C946CD">
      <w:pPr>
        <w:spacing w:after="0" w:line="360" w:lineRule="auto"/>
        <w:jc w:val="both"/>
        <w:rPr>
          <w:rFonts w:ascii="Arial" w:eastAsia="Times New Roman" w:hAnsi="Arial" w:cs="Arial"/>
          <w:sz w:val="20"/>
          <w:szCs w:val="20"/>
          <w:lang w:eastAsia="hr-HR"/>
        </w:rPr>
      </w:pPr>
      <w:r w:rsidRPr="00C946CD">
        <w:rPr>
          <w:rFonts w:ascii="Arial" w:eastAsia="Times New Roman" w:hAnsi="Arial" w:cs="Arial"/>
          <w:sz w:val="20"/>
          <w:szCs w:val="20"/>
          <w:lang w:eastAsia="hr-HR"/>
        </w:rPr>
        <w:t xml:space="preserve">Okvirni sporazum sklapa se </w:t>
      </w:r>
      <w:r w:rsidR="007E379D">
        <w:rPr>
          <w:rFonts w:ascii="Arial" w:eastAsia="Times New Roman" w:hAnsi="Arial" w:cs="Arial"/>
          <w:sz w:val="20"/>
          <w:szCs w:val="20"/>
          <w:lang w:eastAsia="hr-HR"/>
        </w:rPr>
        <w:t xml:space="preserve">u pisanom obliku </w:t>
      </w:r>
      <w:r w:rsidRPr="00C946CD">
        <w:rPr>
          <w:rFonts w:ascii="Arial" w:eastAsia="Times New Roman" w:hAnsi="Arial" w:cs="Arial"/>
          <w:sz w:val="20"/>
          <w:szCs w:val="20"/>
          <w:lang w:eastAsia="hr-HR"/>
        </w:rPr>
        <w:t xml:space="preserve">na razdoblje od </w:t>
      </w:r>
      <w:r>
        <w:rPr>
          <w:rFonts w:ascii="Arial" w:eastAsia="Times New Roman" w:hAnsi="Arial" w:cs="Arial"/>
          <w:sz w:val="20"/>
          <w:szCs w:val="20"/>
          <w:lang w:eastAsia="hr-HR"/>
        </w:rPr>
        <w:t>4 (četiri</w:t>
      </w:r>
      <w:r w:rsidRPr="00C946CD">
        <w:rPr>
          <w:rFonts w:ascii="Arial" w:eastAsia="Times New Roman" w:hAnsi="Arial" w:cs="Arial"/>
          <w:sz w:val="20"/>
          <w:szCs w:val="20"/>
          <w:lang w:eastAsia="hr-HR"/>
        </w:rPr>
        <w:t>) godine.</w:t>
      </w:r>
    </w:p>
    <w:p w:rsidR="00C946CD" w:rsidRDefault="00C946CD" w:rsidP="00C946CD">
      <w:pPr>
        <w:spacing w:after="0" w:line="240" w:lineRule="auto"/>
        <w:jc w:val="both"/>
        <w:rPr>
          <w:rFonts w:ascii="Arial" w:eastAsia="Times New Roman" w:hAnsi="Arial" w:cs="Arial"/>
          <w:sz w:val="20"/>
          <w:szCs w:val="20"/>
          <w:lang w:eastAsia="hr-HR"/>
        </w:rPr>
      </w:pPr>
      <w:r w:rsidRPr="00C946CD">
        <w:rPr>
          <w:rFonts w:ascii="Arial" w:eastAsia="Times New Roman" w:hAnsi="Arial" w:cs="Arial"/>
          <w:sz w:val="20"/>
          <w:szCs w:val="20"/>
          <w:lang w:eastAsia="hr-HR"/>
        </w:rPr>
        <w:t>Ugovor o javnoj nabavi na temelju okvirnog sporazuma mora se sklopiti prije isteka roka na koji je sklopljen okvirni sporazum, ali trajanje pojedinog ugovora ne smije biti dulje od 12 mjeseci od isteka roka na koji je okvirni sporazum sklopljen.</w:t>
      </w:r>
      <w:r>
        <w:rPr>
          <w:rFonts w:ascii="Arial" w:eastAsia="Times New Roman" w:hAnsi="Arial" w:cs="Arial"/>
          <w:sz w:val="20"/>
          <w:szCs w:val="20"/>
          <w:lang w:eastAsia="hr-HR"/>
        </w:rPr>
        <w:t xml:space="preserve"> </w:t>
      </w:r>
    </w:p>
    <w:p w:rsidR="00C946CD" w:rsidRPr="000B4150" w:rsidRDefault="00C946CD" w:rsidP="00C946CD">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w:t>
      </w:r>
    </w:p>
    <w:p w:rsidR="00C946CD" w:rsidRPr="00C946CD" w:rsidRDefault="00C946CD" w:rsidP="00C946CD">
      <w:pPr>
        <w:spacing w:after="0" w:line="240" w:lineRule="auto"/>
        <w:jc w:val="both"/>
        <w:rPr>
          <w:rFonts w:ascii="Arial" w:eastAsia="Times New Roman" w:hAnsi="Arial" w:cs="Arial"/>
          <w:sz w:val="20"/>
          <w:szCs w:val="20"/>
          <w:lang w:eastAsia="hr-HR"/>
        </w:rPr>
      </w:pPr>
      <w:r w:rsidRPr="00C946CD">
        <w:rPr>
          <w:rFonts w:ascii="Arial" w:eastAsia="Times New Roman" w:hAnsi="Arial" w:cs="Arial"/>
          <w:sz w:val="20"/>
          <w:szCs w:val="20"/>
          <w:lang w:eastAsia="hr-HR"/>
        </w:rPr>
        <w:t>Okvirni sporazum sklapa se s jednim gospodarskim subjektom – odabranim ponuditeljem.</w:t>
      </w:r>
    </w:p>
    <w:p w:rsidR="003F725A" w:rsidRDefault="003F725A" w:rsidP="00C946CD">
      <w:pPr>
        <w:spacing w:after="0" w:line="240" w:lineRule="auto"/>
        <w:jc w:val="both"/>
        <w:rPr>
          <w:rFonts w:ascii="Arial" w:eastAsia="Times New Roman" w:hAnsi="Arial" w:cs="Arial"/>
          <w:sz w:val="20"/>
          <w:szCs w:val="20"/>
          <w:lang w:eastAsia="hr-HR"/>
        </w:rPr>
      </w:pPr>
    </w:p>
    <w:p w:rsidR="00C946CD" w:rsidRPr="00C946CD" w:rsidRDefault="00C946CD" w:rsidP="00C946CD">
      <w:pPr>
        <w:spacing w:after="0" w:line="240" w:lineRule="auto"/>
        <w:jc w:val="both"/>
        <w:rPr>
          <w:rFonts w:ascii="Arial" w:eastAsia="Times New Roman" w:hAnsi="Arial" w:cs="Arial"/>
          <w:sz w:val="20"/>
          <w:szCs w:val="20"/>
          <w:lang w:eastAsia="hr-HR"/>
        </w:rPr>
      </w:pPr>
      <w:r w:rsidRPr="00C946CD">
        <w:rPr>
          <w:rFonts w:ascii="Arial" w:eastAsia="Times New Roman" w:hAnsi="Arial" w:cs="Arial"/>
          <w:sz w:val="20"/>
          <w:szCs w:val="20"/>
          <w:lang w:eastAsia="hr-HR"/>
        </w:rPr>
        <w:t>Okvirni sporazum obvezuje stranke na izvršenje okvirnog sporazuma.</w:t>
      </w:r>
    </w:p>
    <w:p w:rsidR="00C946CD" w:rsidRDefault="00C946CD" w:rsidP="00C946CD">
      <w:pPr>
        <w:spacing w:after="0" w:line="240" w:lineRule="auto"/>
        <w:jc w:val="both"/>
        <w:rPr>
          <w:rFonts w:ascii="Arial" w:eastAsia="Times New Roman" w:hAnsi="Arial" w:cs="Arial"/>
          <w:sz w:val="20"/>
          <w:szCs w:val="20"/>
          <w:lang w:eastAsia="hr-HR"/>
        </w:rPr>
      </w:pPr>
    </w:p>
    <w:p w:rsidR="003F725A" w:rsidRDefault="00C946CD" w:rsidP="00C946CD">
      <w:pPr>
        <w:spacing w:after="0" w:line="240" w:lineRule="auto"/>
        <w:jc w:val="both"/>
        <w:rPr>
          <w:rFonts w:ascii="Arial" w:eastAsia="Times New Roman" w:hAnsi="Arial" w:cs="Arial"/>
          <w:sz w:val="20"/>
          <w:szCs w:val="20"/>
          <w:lang w:eastAsia="hr-HR"/>
        </w:rPr>
      </w:pPr>
      <w:r w:rsidRPr="00C946CD">
        <w:rPr>
          <w:rFonts w:ascii="Arial" w:eastAsia="Times New Roman" w:hAnsi="Arial" w:cs="Arial"/>
          <w:sz w:val="20"/>
          <w:szCs w:val="20"/>
          <w:lang w:eastAsia="hr-HR"/>
        </w:rPr>
        <w:t xml:space="preserve">Okvirni sporazum mora biti sklopljen u skladu s uvjetima određenima u dokumentaciji o nabavi i odabranom ponudom. Ugovori na temelju okvirnog sporazuma dodjeljuju se prema uvjetima utvrđenim u okvirnom sporazumu. </w:t>
      </w:r>
    </w:p>
    <w:p w:rsidR="00C946CD" w:rsidRPr="00C946CD" w:rsidRDefault="00C946CD" w:rsidP="00C946CD">
      <w:pPr>
        <w:spacing w:after="0" w:line="240" w:lineRule="auto"/>
        <w:jc w:val="both"/>
        <w:rPr>
          <w:rFonts w:ascii="Arial" w:eastAsia="Times New Roman" w:hAnsi="Arial" w:cs="Arial"/>
          <w:sz w:val="20"/>
          <w:szCs w:val="20"/>
          <w:lang w:eastAsia="hr-HR"/>
        </w:rPr>
      </w:pPr>
      <w:r w:rsidRPr="00C946CD">
        <w:rPr>
          <w:rFonts w:ascii="Arial" w:eastAsia="Times New Roman" w:hAnsi="Arial" w:cs="Arial"/>
          <w:sz w:val="20"/>
          <w:szCs w:val="20"/>
          <w:lang w:eastAsia="hr-HR"/>
        </w:rPr>
        <w:t>Pri sklapanju ugovora stranke ne smiju mijenjati bitne uvjete okvirnog sporazuma. Bitnim uvjetima okvirnog sporazuma smatraju se:</w:t>
      </w:r>
    </w:p>
    <w:p w:rsidR="00C946CD" w:rsidRPr="00C946CD" w:rsidRDefault="00C946CD" w:rsidP="00C946CD">
      <w:pPr>
        <w:numPr>
          <w:ilvl w:val="0"/>
          <w:numId w:val="12"/>
        </w:numPr>
        <w:spacing w:after="0" w:line="240" w:lineRule="auto"/>
        <w:ind w:left="0" w:firstLine="0"/>
        <w:jc w:val="both"/>
        <w:rPr>
          <w:rFonts w:ascii="Arial" w:eastAsia="Times New Roman" w:hAnsi="Arial" w:cs="Arial"/>
          <w:sz w:val="20"/>
          <w:szCs w:val="20"/>
          <w:lang w:eastAsia="hr-HR"/>
        </w:rPr>
      </w:pPr>
      <w:r w:rsidRPr="00C946CD">
        <w:rPr>
          <w:rFonts w:ascii="Arial" w:eastAsia="Times New Roman" w:hAnsi="Arial" w:cs="Arial"/>
          <w:sz w:val="20"/>
          <w:szCs w:val="20"/>
          <w:lang w:eastAsia="hr-HR"/>
        </w:rPr>
        <w:t>predmet nabave</w:t>
      </w:r>
    </w:p>
    <w:p w:rsidR="00C946CD" w:rsidRPr="00C946CD" w:rsidRDefault="00C946CD" w:rsidP="00C946CD">
      <w:pPr>
        <w:numPr>
          <w:ilvl w:val="0"/>
          <w:numId w:val="12"/>
        </w:numPr>
        <w:spacing w:after="0" w:line="240" w:lineRule="auto"/>
        <w:ind w:left="0" w:firstLine="0"/>
        <w:jc w:val="both"/>
        <w:rPr>
          <w:rFonts w:ascii="Arial" w:eastAsia="Times New Roman" w:hAnsi="Arial" w:cs="Arial"/>
          <w:sz w:val="20"/>
          <w:szCs w:val="20"/>
          <w:lang w:eastAsia="hr-HR"/>
        </w:rPr>
      </w:pPr>
      <w:r w:rsidRPr="00C946CD">
        <w:rPr>
          <w:rFonts w:ascii="Arial" w:eastAsia="Times New Roman" w:hAnsi="Arial" w:cs="Arial"/>
          <w:sz w:val="20"/>
          <w:szCs w:val="20"/>
          <w:lang w:eastAsia="hr-HR"/>
        </w:rPr>
        <w:t>rok trajanja okvirnog sporazuma</w:t>
      </w:r>
    </w:p>
    <w:p w:rsidR="00C946CD" w:rsidRPr="00C946CD" w:rsidRDefault="00C946CD" w:rsidP="00C946CD">
      <w:pPr>
        <w:numPr>
          <w:ilvl w:val="0"/>
          <w:numId w:val="12"/>
        </w:numPr>
        <w:spacing w:after="0" w:line="240" w:lineRule="auto"/>
        <w:ind w:left="0" w:firstLine="0"/>
        <w:jc w:val="both"/>
        <w:rPr>
          <w:rFonts w:ascii="Arial" w:eastAsia="Times New Roman" w:hAnsi="Arial" w:cs="Arial"/>
          <w:sz w:val="20"/>
          <w:szCs w:val="20"/>
          <w:lang w:eastAsia="hr-HR"/>
        </w:rPr>
      </w:pPr>
      <w:r w:rsidRPr="00C946CD">
        <w:rPr>
          <w:rFonts w:ascii="Arial" w:eastAsia="Times New Roman" w:hAnsi="Arial" w:cs="Arial"/>
          <w:sz w:val="20"/>
          <w:szCs w:val="20"/>
          <w:lang w:eastAsia="hr-HR"/>
        </w:rPr>
        <w:t>rok izvršenja predmeta nabave</w:t>
      </w:r>
    </w:p>
    <w:p w:rsidR="00C946CD" w:rsidRPr="00C946CD" w:rsidRDefault="00C946CD" w:rsidP="00C946CD">
      <w:pPr>
        <w:numPr>
          <w:ilvl w:val="0"/>
          <w:numId w:val="12"/>
        </w:numPr>
        <w:spacing w:after="0" w:line="240" w:lineRule="auto"/>
        <w:ind w:left="0" w:firstLine="0"/>
        <w:jc w:val="both"/>
        <w:rPr>
          <w:rFonts w:ascii="Arial" w:eastAsia="Times New Roman" w:hAnsi="Arial" w:cs="Arial"/>
          <w:sz w:val="20"/>
          <w:szCs w:val="20"/>
          <w:lang w:eastAsia="hr-HR"/>
        </w:rPr>
      </w:pPr>
      <w:r w:rsidRPr="00C946CD">
        <w:rPr>
          <w:rFonts w:ascii="Arial" w:eastAsia="Times New Roman" w:hAnsi="Arial" w:cs="Arial"/>
          <w:sz w:val="20"/>
          <w:szCs w:val="20"/>
          <w:lang w:eastAsia="hr-HR"/>
        </w:rPr>
        <w:t>način i uvjeti plaćanja</w:t>
      </w:r>
    </w:p>
    <w:p w:rsidR="00C946CD" w:rsidRPr="00C946CD" w:rsidRDefault="00C946CD" w:rsidP="00C946CD">
      <w:pPr>
        <w:numPr>
          <w:ilvl w:val="0"/>
          <w:numId w:val="12"/>
        </w:numPr>
        <w:spacing w:after="0" w:line="240" w:lineRule="auto"/>
        <w:ind w:left="0" w:firstLine="0"/>
        <w:jc w:val="both"/>
        <w:rPr>
          <w:rFonts w:ascii="Arial" w:eastAsia="Times New Roman" w:hAnsi="Arial" w:cs="Arial"/>
          <w:sz w:val="20"/>
          <w:szCs w:val="20"/>
          <w:lang w:eastAsia="hr-HR"/>
        </w:rPr>
      </w:pPr>
      <w:r w:rsidRPr="00C946CD">
        <w:rPr>
          <w:rFonts w:ascii="Arial" w:eastAsia="Times New Roman" w:hAnsi="Arial" w:cs="Arial"/>
          <w:sz w:val="20"/>
          <w:szCs w:val="20"/>
          <w:lang w:eastAsia="hr-HR"/>
        </w:rPr>
        <w:t>jedinične cijene iz troškovnika nepromjenjive su za vrijeme trajanja okvirnog sporazuma</w:t>
      </w:r>
    </w:p>
    <w:p w:rsidR="00C946CD" w:rsidRPr="00C946CD" w:rsidRDefault="00C946CD" w:rsidP="00C946CD">
      <w:pPr>
        <w:numPr>
          <w:ilvl w:val="0"/>
          <w:numId w:val="12"/>
        </w:numPr>
        <w:spacing w:after="0" w:line="240" w:lineRule="auto"/>
        <w:ind w:left="0" w:firstLine="0"/>
        <w:jc w:val="both"/>
        <w:rPr>
          <w:rFonts w:ascii="Arial" w:eastAsia="Times New Roman" w:hAnsi="Arial" w:cs="Arial"/>
          <w:sz w:val="20"/>
          <w:szCs w:val="20"/>
          <w:lang w:eastAsia="hr-HR"/>
        </w:rPr>
      </w:pPr>
      <w:r w:rsidRPr="00C946CD">
        <w:rPr>
          <w:rFonts w:ascii="Arial" w:eastAsia="Times New Roman" w:hAnsi="Arial" w:cs="Arial"/>
          <w:sz w:val="20"/>
          <w:szCs w:val="20"/>
          <w:lang w:eastAsia="hr-HR"/>
        </w:rPr>
        <w:t>kontrola i praćenje izvršenja okvirnog sporazuma</w:t>
      </w:r>
    </w:p>
    <w:p w:rsidR="00C946CD" w:rsidRDefault="00C946CD" w:rsidP="00C946CD">
      <w:pPr>
        <w:spacing w:after="0" w:line="240" w:lineRule="auto"/>
        <w:jc w:val="both"/>
        <w:rPr>
          <w:rFonts w:ascii="Arial" w:eastAsia="Times New Roman" w:hAnsi="Arial" w:cs="Arial"/>
          <w:sz w:val="20"/>
          <w:szCs w:val="20"/>
          <w:lang w:eastAsia="hr-HR"/>
        </w:rPr>
      </w:pPr>
    </w:p>
    <w:p w:rsidR="00E4786A" w:rsidRDefault="00C946CD">
      <w:pPr>
        <w:spacing w:after="0" w:line="240" w:lineRule="auto"/>
        <w:jc w:val="both"/>
        <w:rPr>
          <w:rFonts w:ascii="Arial" w:eastAsia="Times New Roman" w:hAnsi="Arial" w:cs="Arial"/>
          <w:sz w:val="20"/>
          <w:szCs w:val="20"/>
          <w:lang w:eastAsia="hr-HR"/>
        </w:rPr>
      </w:pPr>
      <w:r w:rsidRPr="000B4150">
        <w:rPr>
          <w:rFonts w:ascii="Arial" w:eastAsia="Times New Roman" w:hAnsi="Arial" w:cs="Arial"/>
          <w:sz w:val="20"/>
          <w:szCs w:val="20"/>
          <w:lang w:eastAsia="hr-HR"/>
        </w:rPr>
        <w:t>Naručitelj će, ako je to nužno, u pisanom obliku od gospodarskog subjekta koji je stranka okvirnog sporazuma zatražiti da dopuni svoju ponudu. Ugovor na temelju okvirnog sporazuma sklapa se u pisanom obliku</w:t>
      </w:r>
      <w:r w:rsidR="000B4150" w:rsidRPr="000B4150">
        <w:rPr>
          <w:rFonts w:ascii="Arial" w:eastAsia="Times New Roman" w:hAnsi="Arial" w:cs="Arial"/>
          <w:sz w:val="20"/>
          <w:szCs w:val="20"/>
          <w:lang w:eastAsia="hr-HR"/>
        </w:rPr>
        <w:t>.</w:t>
      </w:r>
    </w:p>
    <w:p w:rsidR="000B4150" w:rsidRDefault="000B4150">
      <w:pPr>
        <w:spacing w:after="0" w:line="240" w:lineRule="auto"/>
        <w:jc w:val="both"/>
        <w:rPr>
          <w:rFonts w:ascii="Arial" w:eastAsia="Times New Roman" w:hAnsi="Arial" w:cs="Arial"/>
          <w:b/>
          <w:sz w:val="20"/>
          <w:szCs w:val="20"/>
          <w:u w:val="single"/>
          <w:lang w:eastAsia="hr-HR"/>
        </w:rPr>
      </w:pPr>
    </w:p>
    <w:p w:rsidR="00E4786A" w:rsidRDefault="00636F49">
      <w:pPr>
        <w:spacing w:after="0" w:line="240" w:lineRule="auto"/>
        <w:jc w:val="both"/>
      </w:pPr>
      <w:r>
        <w:rPr>
          <w:rFonts w:ascii="Arial" w:eastAsia="Times New Roman" w:hAnsi="Arial" w:cs="Arial"/>
          <w:b/>
          <w:sz w:val="20"/>
          <w:szCs w:val="20"/>
          <w:u w:val="single"/>
          <w:lang w:eastAsia="hr-HR"/>
        </w:rPr>
        <w:t>7.2.</w:t>
      </w:r>
      <w:bookmarkEnd w:id="36"/>
      <w:r>
        <w:rPr>
          <w:rFonts w:ascii="Arial" w:eastAsia="Times New Roman" w:hAnsi="Arial" w:cs="Arial"/>
          <w:b/>
          <w:sz w:val="20"/>
          <w:szCs w:val="20"/>
          <w:u w:val="single"/>
          <w:lang w:eastAsia="hr-HR"/>
        </w:rPr>
        <w:t xml:space="preserve"> </w:t>
      </w:r>
      <w:r>
        <w:rPr>
          <w:rFonts w:ascii="Arial" w:eastAsia="Times New Roman" w:hAnsi="Arial" w:cs="Arial"/>
          <w:b/>
          <w:spacing w:val="-2"/>
          <w:sz w:val="20"/>
          <w:szCs w:val="20"/>
          <w:u w:val="single"/>
          <w:lang w:eastAsia="hr-HR"/>
        </w:rPr>
        <w:t xml:space="preserve">Odredbe koje se odnose na </w:t>
      </w:r>
      <w:r>
        <w:rPr>
          <w:rFonts w:ascii="Arial" w:eastAsia="Times New Roman" w:hAnsi="Arial" w:cs="Arial"/>
          <w:b/>
          <w:sz w:val="20"/>
          <w:szCs w:val="20"/>
          <w:u w:val="single"/>
          <w:lang w:eastAsia="hr-HR"/>
        </w:rPr>
        <w:t>zajednicu gospodarskih subjekata</w:t>
      </w:r>
    </w:p>
    <w:p w:rsidR="00E4786A" w:rsidRDefault="00636F49">
      <w:pPr>
        <w:spacing w:before="120" w:after="0" w:line="240" w:lineRule="auto"/>
        <w:jc w:val="both"/>
        <w:rPr>
          <w:rFonts w:ascii="Arial" w:eastAsia="Times New Roman" w:hAnsi="Arial" w:cs="Arial"/>
          <w:sz w:val="20"/>
          <w:szCs w:val="20"/>
          <w:lang w:eastAsia="hr-HR"/>
        </w:rPr>
      </w:pPr>
      <w:bookmarkStart w:id="37" w:name="_Toc445716998"/>
      <w:r>
        <w:rPr>
          <w:rFonts w:ascii="Arial" w:eastAsia="Times New Roman" w:hAnsi="Arial" w:cs="Arial"/>
          <w:sz w:val="20"/>
          <w:szCs w:val="20"/>
          <w:lang w:eastAsia="hr-HR"/>
        </w:rPr>
        <w:t>Više gospodarskih subjekata može se udružiti i dostaviti zajedničku ponudu, neovisno o uređenju njihova međusobnog odnosa.</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Ponuda zajednice gospodarskih subjekata mora sadržavati podatke o svakom članu zajednice ponuditelja, kako je određeno obrascem Elektroničkog oglasnika javne nabave RH, uz obveznu naznaku člana zajednice gospodarskih subjekata koji je ovlašten za komunikaciju s Naručiteljem.</w:t>
      </w:r>
    </w:p>
    <w:p w:rsidR="0032675B" w:rsidRDefault="0032675B">
      <w:pPr>
        <w:spacing w:after="0" w:line="240" w:lineRule="auto"/>
        <w:jc w:val="both"/>
        <w:rPr>
          <w:rFonts w:ascii="Arial" w:eastAsia="Times New Roman" w:hAnsi="Arial" w:cs="Arial"/>
          <w:b/>
          <w:sz w:val="20"/>
          <w:szCs w:val="20"/>
          <w:u w:val="single"/>
          <w:lang w:eastAsia="hr-HR"/>
        </w:rPr>
      </w:pPr>
    </w:p>
    <w:p w:rsidR="00E4786A" w:rsidRDefault="00636F49">
      <w:pPr>
        <w:spacing w:after="0" w:line="24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7.3. Odredbe koje se odnose na  pod</w:t>
      </w:r>
      <w:bookmarkEnd w:id="37"/>
      <w:r>
        <w:rPr>
          <w:rFonts w:ascii="Arial" w:eastAsia="Times New Roman" w:hAnsi="Arial" w:cs="Arial"/>
          <w:b/>
          <w:sz w:val="20"/>
          <w:szCs w:val="20"/>
          <w:u w:val="single"/>
          <w:lang w:eastAsia="hr-HR"/>
        </w:rPr>
        <w:t>ugovaratelje</w:t>
      </w:r>
    </w:p>
    <w:p w:rsidR="00E4786A" w:rsidRDefault="00636F49">
      <w:pPr>
        <w:tabs>
          <w:tab w:val="left" w:pos="8930"/>
        </w:tabs>
        <w:autoSpaceDE w:val="0"/>
        <w:spacing w:before="120" w:after="0" w:line="240" w:lineRule="auto"/>
        <w:jc w:val="both"/>
        <w:rPr>
          <w:rFonts w:ascii="Arial" w:eastAsia="Times New Roman" w:hAnsi="Arial" w:cs="Arial"/>
          <w:sz w:val="20"/>
          <w:szCs w:val="20"/>
          <w:lang w:eastAsia="hr-HR"/>
        </w:rPr>
      </w:pPr>
      <w:bookmarkStart w:id="38" w:name="_Toc445716999"/>
      <w:r>
        <w:rPr>
          <w:rFonts w:ascii="Arial" w:eastAsia="Times New Roman" w:hAnsi="Arial" w:cs="Arial"/>
          <w:sz w:val="20"/>
          <w:szCs w:val="20"/>
          <w:lang w:eastAsia="hr-HR"/>
        </w:rPr>
        <w:t xml:space="preserve">Gospodarski subjekt koji namjerava dati dio ugovora o javnoj nabavi u podugovor obvezan je u ponudi: </w:t>
      </w:r>
    </w:p>
    <w:p w:rsidR="00E4786A" w:rsidRDefault="00636F49">
      <w:pPr>
        <w:numPr>
          <w:ilvl w:val="0"/>
          <w:numId w:val="6"/>
        </w:numPr>
        <w:autoSpaceDE w:val="0"/>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navesti koji dio ugovora namjerava dati u podugovor (predmet ili količina, vrijednost ili postotni udio) </w:t>
      </w:r>
    </w:p>
    <w:p w:rsidR="00E4786A" w:rsidRDefault="00636F49">
      <w:pPr>
        <w:numPr>
          <w:ilvl w:val="0"/>
          <w:numId w:val="5"/>
        </w:numPr>
        <w:autoSpaceDE w:val="0"/>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navesti podatke o podugovarateljima (naziv ili tvrtka, sjedište, OIB ili nacionalni identifikacijski broj, broj računa, zakonski zastupnici podugovaratelja) </w:t>
      </w:r>
    </w:p>
    <w:p w:rsidR="00E4786A" w:rsidRDefault="00636F49">
      <w:pPr>
        <w:numPr>
          <w:ilvl w:val="0"/>
          <w:numId w:val="5"/>
        </w:numPr>
        <w:autoSpaceDE w:val="0"/>
        <w:spacing w:after="0" w:line="240" w:lineRule="auto"/>
        <w:jc w:val="both"/>
      </w:pPr>
      <w:r>
        <w:rPr>
          <w:rFonts w:ascii="Arial" w:eastAsia="Times New Roman" w:hAnsi="Arial" w:cs="Arial"/>
          <w:color w:val="000000"/>
          <w:sz w:val="20"/>
          <w:szCs w:val="20"/>
          <w:lang w:eastAsia="hr-HR"/>
        </w:rPr>
        <w:t xml:space="preserve">dostaviti europsku jedinstvenu dokumentaciju o nabavi za podugovaratelja. </w:t>
      </w:r>
    </w:p>
    <w:p w:rsidR="00E4786A" w:rsidRDefault="00636F49">
      <w:pPr>
        <w:tabs>
          <w:tab w:val="left" w:pos="8930"/>
        </w:tabs>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je gospodarski subjekt dio ugovora o javnoj nabavi dao u podugovor podaci iz ove točke podtočka 1. i 2. moraju biti navedeni u ugovoru o javnoj nabavi.</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Naručitelj će neposredno plaćati podugovaratelju za dio ugovora koji je isti izvršio.</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Ugovaratelj mora svom računu ili situaciji priložiti račune ili situacije svojih podugovaratelja koje je prethodno potvrdio.</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 slučaju promjene podugovaratelja, preuzimanja izvršenja dijela ugovora o javnoj nabavi koji je prethodno dan u podugovor, uvođenje jednog ili više novih podugovaratelja primjenjuju se odredbe članka 224. i 225. ZJN 2016.</w:t>
      </w:r>
    </w:p>
    <w:p w:rsidR="00E4786A" w:rsidRDefault="00636F49">
      <w:pPr>
        <w:tabs>
          <w:tab w:val="left" w:pos="8930"/>
        </w:tabs>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Sudjelovanje podugovaratelja ne utječe na odgovornost ugovaratelja na izvršenje ugovora o javnoj nabavi. </w:t>
      </w:r>
    </w:p>
    <w:p w:rsidR="00E4786A" w:rsidRDefault="00E4786A">
      <w:pPr>
        <w:spacing w:before="120" w:after="0" w:line="240" w:lineRule="auto"/>
        <w:jc w:val="both"/>
        <w:rPr>
          <w:rFonts w:ascii="Arial" w:eastAsia="Times New Roman" w:hAnsi="Arial" w:cs="Arial"/>
          <w:b/>
          <w:sz w:val="20"/>
          <w:szCs w:val="20"/>
          <w:u w:val="single"/>
          <w:lang w:eastAsia="hr-HR"/>
        </w:rPr>
      </w:pPr>
    </w:p>
    <w:p w:rsidR="00882F44" w:rsidRDefault="00882F44">
      <w:pPr>
        <w:spacing w:after="0" w:line="36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39" w:name="_GoBack"/>
      <w:bookmarkEnd w:id="39"/>
      <w:r>
        <w:rPr>
          <w:rFonts w:ascii="Arial" w:eastAsia="Times New Roman" w:hAnsi="Arial" w:cs="Arial"/>
          <w:b/>
          <w:sz w:val="20"/>
          <w:szCs w:val="20"/>
          <w:u w:val="single"/>
          <w:lang w:eastAsia="hr-HR"/>
        </w:rPr>
        <w:lastRenderedPageBreak/>
        <w:t>7.4. Vrsta, sredstvo i uvjeti jamstva</w:t>
      </w:r>
      <w:bookmarkEnd w:id="38"/>
    </w:p>
    <w:p w:rsidR="00E4786A" w:rsidRDefault="00636F49">
      <w:pPr>
        <w:tabs>
          <w:tab w:val="left" w:pos="900"/>
        </w:tabs>
        <w:spacing w:after="0" w:line="240" w:lineRule="auto"/>
        <w:jc w:val="both"/>
        <w:rPr>
          <w:rFonts w:ascii="Arial" w:hAnsi="Arial" w:cs="Arial"/>
          <w:b/>
          <w:bCs/>
          <w:sz w:val="20"/>
          <w:szCs w:val="20"/>
        </w:rPr>
      </w:pPr>
      <w:r>
        <w:rPr>
          <w:rFonts w:ascii="Arial" w:hAnsi="Arial" w:cs="Arial"/>
          <w:b/>
          <w:bCs/>
          <w:sz w:val="20"/>
          <w:szCs w:val="20"/>
        </w:rPr>
        <w:t>7.4.1. Jamstvo za ozbiljnost ponude</w:t>
      </w:r>
    </w:p>
    <w:p w:rsidR="00E4786A" w:rsidRDefault="00636F49">
      <w:pPr>
        <w:spacing w:before="120" w:after="0" w:line="240" w:lineRule="auto"/>
        <w:jc w:val="both"/>
      </w:pPr>
      <w:r>
        <w:rPr>
          <w:rFonts w:ascii="Arial" w:eastAsia="Times New Roman" w:hAnsi="Arial" w:cs="Arial"/>
          <w:sz w:val="20"/>
          <w:szCs w:val="20"/>
          <w:lang w:eastAsia="hr-HR"/>
        </w:rPr>
        <w:t xml:space="preserve">Gospodarski subjekt je dužan dostaviti jamstvo za ozbiljnost ponude u </w:t>
      </w:r>
      <w:r w:rsidR="00E2419C">
        <w:rPr>
          <w:rFonts w:ascii="Arial" w:eastAsia="Times New Roman" w:hAnsi="Arial" w:cs="Arial"/>
          <w:b/>
          <w:sz w:val="20"/>
          <w:szCs w:val="20"/>
          <w:lang w:eastAsia="hr-HR"/>
        </w:rPr>
        <w:t xml:space="preserve">iznosu </w:t>
      </w:r>
      <w:r w:rsidR="0060394C" w:rsidRPr="003A4821">
        <w:rPr>
          <w:rFonts w:ascii="Arial" w:eastAsia="Times New Roman" w:hAnsi="Arial" w:cs="Arial"/>
          <w:b/>
          <w:sz w:val="20"/>
          <w:szCs w:val="20"/>
          <w:lang w:eastAsia="hr-HR"/>
        </w:rPr>
        <w:t>od 5</w:t>
      </w:r>
      <w:r w:rsidR="00E2419C" w:rsidRPr="003A4821">
        <w:rPr>
          <w:rFonts w:ascii="Arial" w:eastAsia="Times New Roman" w:hAnsi="Arial" w:cs="Arial"/>
          <w:b/>
          <w:sz w:val="20"/>
          <w:szCs w:val="20"/>
          <w:lang w:eastAsia="hr-HR"/>
        </w:rPr>
        <w:t>00</w:t>
      </w:r>
      <w:r w:rsidRPr="003A4821">
        <w:rPr>
          <w:rFonts w:ascii="Arial" w:eastAsia="Times New Roman" w:hAnsi="Arial" w:cs="Arial"/>
          <w:b/>
          <w:sz w:val="20"/>
          <w:szCs w:val="20"/>
          <w:lang w:eastAsia="hr-HR"/>
        </w:rPr>
        <w:t>.000,00</w:t>
      </w:r>
      <w:r w:rsidRPr="00276277">
        <w:rPr>
          <w:rFonts w:ascii="Arial" w:eastAsia="Times New Roman" w:hAnsi="Arial" w:cs="Arial"/>
          <w:b/>
          <w:sz w:val="20"/>
          <w:szCs w:val="20"/>
          <w:lang w:eastAsia="hr-HR"/>
        </w:rPr>
        <w:t xml:space="preserve"> kn</w:t>
      </w:r>
      <w:r w:rsidR="0060394C">
        <w:rPr>
          <w:rFonts w:ascii="Arial" w:eastAsia="Times New Roman" w:hAnsi="Arial" w:cs="Arial"/>
          <w:sz w:val="20"/>
          <w:szCs w:val="20"/>
          <w:lang w:eastAsia="hr-HR"/>
        </w:rPr>
        <w:t xml:space="preserve"> (slovima: </w:t>
      </w:r>
      <w:proofErr w:type="spellStart"/>
      <w:r w:rsidR="0060394C">
        <w:rPr>
          <w:rFonts w:ascii="Arial" w:eastAsia="Times New Roman" w:hAnsi="Arial" w:cs="Arial"/>
          <w:sz w:val="20"/>
          <w:szCs w:val="20"/>
          <w:lang w:eastAsia="hr-HR"/>
        </w:rPr>
        <w:t>petstotisuća</w:t>
      </w:r>
      <w:proofErr w:type="spellEnd"/>
      <w:r>
        <w:rPr>
          <w:rFonts w:ascii="Arial" w:eastAsia="Times New Roman" w:hAnsi="Arial" w:cs="Arial"/>
          <w:sz w:val="20"/>
          <w:szCs w:val="20"/>
          <w:lang w:eastAsia="hr-HR"/>
        </w:rPr>
        <w:t xml:space="preserve"> kuna). Jamstvo za ozbiljnost ponude mora biti u obliku bankarske garancije, bezuvjetne i neopozive, naplative na prvi pisani poziv naručitelja, bez prava prigovora, s rokom valjanosti sukladnim roku valjanosti ponude. Gospodarski subjekt može dostaviti jamstvo koje je duže od roka valjanosti ponude.</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Jamstvo za ozbiljnost ponude treba biti izdano u korist naručitelja (GRAD ZADAR, Narodni trg 1, Zadar, OIB:09933651854).</w:t>
      </w:r>
    </w:p>
    <w:p w:rsidR="00E4786A" w:rsidRDefault="00636F49">
      <w:pPr>
        <w:autoSpaceDE w:val="0"/>
        <w:spacing w:after="0" w:line="240" w:lineRule="auto"/>
        <w:jc w:val="both"/>
      </w:pPr>
      <w:r>
        <w:rPr>
          <w:rFonts w:ascii="Arial" w:eastAsia="Times New Roman" w:hAnsi="Arial" w:cs="Arial"/>
          <w:sz w:val="20"/>
          <w:szCs w:val="20"/>
          <w:lang w:eastAsia="hr-HR"/>
        </w:rPr>
        <w:t xml:space="preserve">Jamstvo za ozbiljnost ponude </w:t>
      </w:r>
      <w:r>
        <w:rPr>
          <w:rFonts w:ascii="Arial" w:eastAsia="Times New Roman" w:hAnsi="Arial" w:cs="Arial"/>
          <w:b/>
          <w:sz w:val="20"/>
          <w:szCs w:val="20"/>
          <w:lang w:eastAsia="hr-HR"/>
        </w:rPr>
        <w:t>(bankarska garancija)</w:t>
      </w:r>
      <w:r>
        <w:rPr>
          <w:rFonts w:ascii="Arial" w:eastAsia="Times New Roman" w:hAnsi="Arial" w:cs="Arial"/>
          <w:sz w:val="20"/>
          <w:szCs w:val="20"/>
          <w:lang w:eastAsia="hr-HR"/>
        </w:rPr>
        <w:t xml:space="preserve"> dostavlja se u izvorniku, odvojeno od elektroničke dostave ponude, u papirnatom obliku, u zatvorenoj omotnici na kojoj su navedeni podaci o gospodarskom subjektu, s dodatkom „</w:t>
      </w:r>
      <w:r>
        <w:rPr>
          <w:rFonts w:ascii="Arial" w:eastAsia="Times New Roman" w:hAnsi="Arial" w:cs="Arial"/>
          <w:i/>
          <w:sz w:val="20"/>
          <w:szCs w:val="20"/>
          <w:lang w:eastAsia="hr-HR"/>
        </w:rPr>
        <w:t>,</w:t>
      </w:r>
      <w:r w:rsidR="0060394C">
        <w:rPr>
          <w:rFonts w:ascii="Arial" w:eastAsia="Times New Roman" w:hAnsi="Arial" w:cs="Arial"/>
          <w:sz w:val="20"/>
          <w:szCs w:val="20"/>
          <w:lang w:eastAsia="hr-HR"/>
        </w:rPr>
        <w:t>Opskrba električnom energijom za razdoblje od četiri godine</w:t>
      </w:r>
      <w:r w:rsidR="007044F5">
        <w:rPr>
          <w:rFonts w:ascii="Arial" w:eastAsia="Times New Roman" w:hAnsi="Arial" w:cs="Arial"/>
          <w:sz w:val="20"/>
          <w:szCs w:val="20"/>
          <w:lang w:eastAsia="hr-HR"/>
        </w:rPr>
        <w:t>,</w:t>
      </w:r>
      <w:r>
        <w:rPr>
          <w:rFonts w:ascii="Arial" w:eastAsia="Times New Roman" w:hAnsi="Arial" w:cs="Arial"/>
          <w:b/>
          <w:bCs/>
          <w:color w:val="000000"/>
          <w:sz w:val="20"/>
          <w:szCs w:val="20"/>
          <w:lang w:eastAsia="hr-HR"/>
        </w:rPr>
        <w:t xml:space="preserve"> </w:t>
      </w:r>
      <w:r>
        <w:rPr>
          <w:rFonts w:ascii="Arial" w:eastAsia="Times New Roman" w:hAnsi="Arial" w:cs="Arial"/>
          <w:i/>
          <w:sz w:val="20"/>
          <w:szCs w:val="20"/>
          <w:lang w:eastAsia="hr-HR"/>
        </w:rPr>
        <w:t xml:space="preserve">evidencijski broj nabave: </w:t>
      </w:r>
      <w:r w:rsidR="0060394C">
        <w:rPr>
          <w:rFonts w:ascii="Arial" w:eastAsia="Times New Roman" w:hAnsi="Arial" w:cs="Arial"/>
          <w:bCs/>
          <w:i/>
          <w:sz w:val="20"/>
          <w:szCs w:val="20"/>
          <w:lang w:eastAsia="hr-HR"/>
        </w:rPr>
        <w:t>VN 110-4</w:t>
      </w:r>
      <w:r w:rsidR="007044F5">
        <w:rPr>
          <w:rFonts w:ascii="Arial" w:eastAsia="Times New Roman" w:hAnsi="Arial" w:cs="Arial"/>
          <w:bCs/>
          <w:i/>
          <w:sz w:val="20"/>
          <w:szCs w:val="20"/>
          <w:lang w:eastAsia="hr-HR"/>
        </w:rPr>
        <w:t>/19</w:t>
      </w:r>
      <w:r>
        <w:rPr>
          <w:rFonts w:ascii="Arial" w:eastAsia="Times New Roman" w:hAnsi="Arial" w:cs="Arial"/>
          <w:bCs/>
          <w:i/>
          <w:sz w:val="20"/>
          <w:szCs w:val="20"/>
          <w:lang w:eastAsia="hr-HR"/>
        </w:rPr>
        <w:t xml:space="preserve">, </w:t>
      </w:r>
      <w:r w:rsidR="007044F5">
        <w:rPr>
          <w:rFonts w:ascii="Arial" w:eastAsia="Times New Roman" w:hAnsi="Arial" w:cs="Arial"/>
          <w:i/>
          <w:sz w:val="20"/>
          <w:szCs w:val="20"/>
          <w:lang w:eastAsia="hr-HR"/>
        </w:rPr>
        <w:t>Dio</w:t>
      </w:r>
      <w:r>
        <w:rPr>
          <w:rFonts w:ascii="Arial" w:eastAsia="Times New Roman" w:hAnsi="Arial" w:cs="Arial"/>
          <w:i/>
          <w:sz w:val="20"/>
          <w:szCs w:val="20"/>
          <w:lang w:eastAsia="hr-HR"/>
        </w:rPr>
        <w:t xml:space="preserve"> ponude koji se dostavljaju odvojeno, NE OTVARAJ“,</w:t>
      </w:r>
      <w:r>
        <w:rPr>
          <w:rFonts w:ascii="Arial" w:eastAsia="Times New Roman" w:hAnsi="Arial" w:cs="Arial"/>
          <w:sz w:val="20"/>
          <w:szCs w:val="20"/>
          <w:lang w:eastAsia="hr-HR"/>
        </w:rPr>
        <w:t xml:space="preserve"> odnosno u skladu s točkom 6.2.2. dokumentacije o nabavi.</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Jamstvo za ozbiljnost ponude mora biti dostavljeno prije isteka roka za dostavu ponuda te se u tom slučaju ponuda smatra zaprimljenom u trenutku zaprimanja ponude elektroničkim sredstvima komunikacije. </w:t>
      </w:r>
    </w:p>
    <w:p w:rsidR="00E4786A" w:rsidRDefault="00636F49">
      <w:pPr>
        <w:spacing w:before="120" w:after="0" w:line="240" w:lineRule="auto"/>
        <w:jc w:val="both"/>
      </w:pPr>
      <w:r>
        <w:rPr>
          <w:rFonts w:ascii="Arial" w:eastAsia="Times New Roman" w:hAnsi="Arial" w:cs="Arial"/>
          <w:b/>
          <w:sz w:val="20"/>
          <w:szCs w:val="20"/>
          <w:lang w:eastAsia="hr-HR"/>
        </w:rPr>
        <w:t>U slučaju zajednice gospodarskih subjekata jamstvo za ozbiljnost ponude može dostaviti jedan od članova zajednice.</w:t>
      </w:r>
    </w:p>
    <w:p w:rsidR="008F322E" w:rsidRDefault="008F322E">
      <w:pPr>
        <w:spacing w:before="120" w:after="0" w:line="240" w:lineRule="auto"/>
        <w:jc w:val="both"/>
        <w:rPr>
          <w:rFonts w:ascii="Arial" w:eastAsia="Times New Roman" w:hAnsi="Arial" w:cs="Arial"/>
          <w:sz w:val="20"/>
          <w:szCs w:val="20"/>
          <w:lang w:eastAsia="hr-HR"/>
        </w:rPr>
      </w:pPr>
      <w:r w:rsidRPr="008F322E">
        <w:rPr>
          <w:rFonts w:ascii="Arial" w:eastAsia="Times New Roman" w:hAnsi="Arial" w:cs="Arial"/>
          <w:sz w:val="20"/>
          <w:szCs w:val="20"/>
          <w:lang w:eastAsia="hr-HR"/>
        </w:rPr>
        <w:t xml:space="preserve">Jamstvo za ozbiljnost ponude mora biti dostavljeno prije isteka roka za dostavu ponuda te se u tom slučaju ponuda smatra zaprimljenom u trenutku zaprimanja ponude elektroničkim sredstvima komunikacije. </w:t>
      </w:r>
    </w:p>
    <w:p w:rsidR="00E4786A" w:rsidRDefault="00636F49">
      <w:pPr>
        <w:spacing w:before="120" w:after="0" w:line="240" w:lineRule="auto"/>
        <w:jc w:val="both"/>
      </w:pPr>
      <w:r>
        <w:rPr>
          <w:rFonts w:ascii="Arial" w:eastAsia="Times New Roman" w:hAnsi="Arial" w:cs="Arial"/>
          <w:sz w:val="20"/>
          <w:szCs w:val="20"/>
          <w:lang w:eastAsia="hr-HR"/>
        </w:rPr>
        <w:t xml:space="preserve">Umjesto jamstva za ozbiljnost ponude u obliku bankarske garancije, gospodarski subjekt  može dati </w:t>
      </w:r>
      <w:r>
        <w:rPr>
          <w:rFonts w:ascii="Arial" w:eastAsia="Times New Roman" w:hAnsi="Arial" w:cs="Arial"/>
          <w:b/>
          <w:sz w:val="20"/>
          <w:szCs w:val="20"/>
          <w:lang w:eastAsia="hr-HR"/>
        </w:rPr>
        <w:t xml:space="preserve">novčani </w:t>
      </w:r>
      <w:r w:rsidRPr="0060394C">
        <w:rPr>
          <w:rFonts w:ascii="Arial" w:eastAsia="Times New Roman" w:hAnsi="Arial" w:cs="Arial"/>
          <w:b/>
          <w:sz w:val="20"/>
          <w:szCs w:val="20"/>
          <w:lang w:eastAsia="hr-HR"/>
        </w:rPr>
        <w:t>polog u t</w:t>
      </w:r>
      <w:r w:rsidR="008F322E" w:rsidRPr="0060394C">
        <w:rPr>
          <w:rFonts w:ascii="Arial" w:eastAsia="Times New Roman" w:hAnsi="Arial" w:cs="Arial"/>
          <w:b/>
          <w:sz w:val="20"/>
          <w:szCs w:val="20"/>
          <w:lang w:eastAsia="hr-HR"/>
        </w:rPr>
        <w:t>raženom iznosu</w:t>
      </w:r>
      <w:r w:rsidR="008F322E">
        <w:rPr>
          <w:rFonts w:ascii="Arial" w:eastAsia="Times New Roman" w:hAnsi="Arial" w:cs="Arial"/>
          <w:sz w:val="20"/>
          <w:szCs w:val="20"/>
          <w:lang w:eastAsia="hr-HR"/>
        </w:rPr>
        <w:t xml:space="preserve"> koji se uplaćuje</w:t>
      </w:r>
      <w:r>
        <w:rPr>
          <w:rFonts w:ascii="Arial" w:eastAsia="Times New Roman" w:hAnsi="Arial" w:cs="Arial"/>
          <w:sz w:val="20"/>
          <w:szCs w:val="20"/>
          <w:lang w:eastAsia="hr-HR"/>
        </w:rPr>
        <w:t xml:space="preserve"> u korist računa naručitelja: primatelj GRAD ZADAR, IBAN: HR5924070001852000009, poziv na broj HR68 7706 - OIB gospodarskog subjekta, s naznakom: jamstvo za o</w:t>
      </w:r>
      <w:r w:rsidR="0060394C">
        <w:rPr>
          <w:rFonts w:ascii="Arial" w:eastAsia="Times New Roman" w:hAnsi="Arial" w:cs="Arial"/>
          <w:sz w:val="20"/>
          <w:szCs w:val="20"/>
          <w:lang w:eastAsia="hr-HR"/>
        </w:rPr>
        <w:t>zbiljnost ponude, evid.br. VN 110-4</w:t>
      </w:r>
      <w:r w:rsidR="008F322E">
        <w:rPr>
          <w:rFonts w:ascii="Arial" w:eastAsia="Times New Roman" w:hAnsi="Arial" w:cs="Arial"/>
          <w:sz w:val="20"/>
          <w:szCs w:val="20"/>
          <w:lang w:eastAsia="hr-HR"/>
        </w:rPr>
        <w:t>/19</w:t>
      </w:r>
      <w:r>
        <w:rPr>
          <w:rFonts w:ascii="Arial" w:eastAsia="Times New Roman" w:hAnsi="Arial" w:cs="Arial"/>
          <w:sz w:val="20"/>
          <w:szCs w:val="20"/>
          <w:lang w:eastAsia="hr-HR"/>
        </w:rPr>
        <w:t>.</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Ako se kao jamstvo za ozbiljnost ponude daje novčani polog, gospodarski subjekt mora dostaviti dokaz - potvrdu o uplati novčanog pologa, koja se dostavlja u sklopu e-ponude. </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Naručitelj će naplatiti bankarsku garanciju u cijelosti u punom iznosu, odnosno zadržati uplaćeni polog i to u slučajevima:</w:t>
      </w:r>
    </w:p>
    <w:p w:rsidR="00E4786A" w:rsidRDefault="00636F49">
      <w:pPr>
        <w:numPr>
          <w:ilvl w:val="0"/>
          <w:numId w:val="7"/>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odustajanje ponuditelja od svoje ponude u roku njezine valjanosti </w:t>
      </w:r>
    </w:p>
    <w:p w:rsidR="00E4786A" w:rsidRDefault="00636F49">
      <w:pPr>
        <w:numPr>
          <w:ilvl w:val="0"/>
          <w:numId w:val="7"/>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nedostavljanja ažuriranih popratnih dokumenata sukladno članku 263. ZJN 2016</w:t>
      </w:r>
    </w:p>
    <w:p w:rsidR="00E4786A" w:rsidRDefault="00636F49">
      <w:pPr>
        <w:numPr>
          <w:ilvl w:val="0"/>
          <w:numId w:val="7"/>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neprihvaćanja ispravka računske greške </w:t>
      </w:r>
    </w:p>
    <w:p w:rsidR="00E4786A" w:rsidRDefault="00636F49">
      <w:pPr>
        <w:numPr>
          <w:ilvl w:val="0"/>
          <w:numId w:val="7"/>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odbijanja potpi</w:t>
      </w:r>
      <w:r w:rsidR="00B11C25">
        <w:rPr>
          <w:rFonts w:ascii="Arial" w:eastAsia="Times New Roman" w:hAnsi="Arial" w:cs="Arial"/>
          <w:sz w:val="20"/>
          <w:szCs w:val="20"/>
          <w:lang w:eastAsia="hr-HR"/>
        </w:rPr>
        <w:t>sivanja okvirnog sporazuma</w:t>
      </w:r>
    </w:p>
    <w:p w:rsidR="00E4786A" w:rsidRDefault="00636F49">
      <w:pPr>
        <w:numPr>
          <w:ilvl w:val="0"/>
          <w:numId w:val="7"/>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nedostavljanja jamstv</w:t>
      </w:r>
      <w:r w:rsidR="00B11C25">
        <w:rPr>
          <w:rFonts w:ascii="Arial" w:eastAsia="Times New Roman" w:hAnsi="Arial" w:cs="Arial"/>
          <w:sz w:val="20"/>
          <w:szCs w:val="20"/>
          <w:lang w:eastAsia="hr-HR"/>
        </w:rPr>
        <w:t>a za uredno ispunjenje okvirnog sporazuma.</w:t>
      </w:r>
    </w:p>
    <w:p w:rsidR="00E4786A" w:rsidRDefault="00636F49">
      <w:pPr>
        <w:spacing w:before="120" w:after="0" w:line="240" w:lineRule="auto"/>
        <w:jc w:val="both"/>
      </w:pPr>
      <w:r>
        <w:rPr>
          <w:rFonts w:ascii="Arial" w:eastAsia="Times New Roman" w:hAnsi="Arial" w:cs="Arial"/>
          <w:sz w:val="20"/>
          <w:szCs w:val="20"/>
          <w:lang w:eastAsia="hr-HR"/>
        </w:rPr>
        <w:t xml:space="preserve">U tekstu bankarske garancije </w:t>
      </w:r>
      <w:r>
        <w:rPr>
          <w:rFonts w:ascii="Arial" w:eastAsia="Times New Roman" w:hAnsi="Arial" w:cs="Arial"/>
          <w:sz w:val="20"/>
          <w:szCs w:val="20"/>
          <w:u w:val="single"/>
          <w:lang w:eastAsia="hr-HR"/>
        </w:rPr>
        <w:t>obavezno je taksativno navesti</w:t>
      </w:r>
      <w:r>
        <w:rPr>
          <w:rFonts w:ascii="Arial" w:eastAsia="Times New Roman" w:hAnsi="Arial" w:cs="Arial"/>
          <w:sz w:val="20"/>
          <w:szCs w:val="20"/>
          <w:lang w:eastAsia="hr-HR"/>
        </w:rPr>
        <w:t xml:space="preserve"> sve prethodno naznačene slučajeve za koja se izdaje jamstvo.</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Jamstvo za ozbiljnost ponude naručitelj će vratiti ponuditeljim</w:t>
      </w:r>
      <w:r w:rsidR="00B11C25">
        <w:rPr>
          <w:rFonts w:ascii="Arial" w:eastAsia="Times New Roman" w:hAnsi="Arial" w:cs="Arial"/>
          <w:sz w:val="20"/>
          <w:szCs w:val="20"/>
          <w:lang w:eastAsia="hr-HR"/>
        </w:rPr>
        <w:t xml:space="preserve">a u roku od 10 dana od dana </w:t>
      </w:r>
      <w:r w:rsidR="00137846">
        <w:rPr>
          <w:rFonts w:ascii="Arial" w:eastAsia="Times New Roman" w:hAnsi="Arial" w:cs="Arial"/>
          <w:sz w:val="20"/>
          <w:szCs w:val="20"/>
          <w:lang w:eastAsia="hr-HR"/>
        </w:rPr>
        <w:t xml:space="preserve">potpisivanja </w:t>
      </w:r>
      <w:r w:rsidR="00B11C25">
        <w:rPr>
          <w:rFonts w:ascii="Arial" w:eastAsia="Times New Roman" w:hAnsi="Arial" w:cs="Arial"/>
          <w:sz w:val="20"/>
          <w:szCs w:val="20"/>
          <w:lang w:eastAsia="hr-HR"/>
        </w:rPr>
        <w:t>okvirnog sporazuma</w:t>
      </w:r>
      <w:r>
        <w:rPr>
          <w:rFonts w:ascii="Arial" w:eastAsia="Times New Roman" w:hAnsi="Arial" w:cs="Arial"/>
          <w:sz w:val="20"/>
          <w:szCs w:val="20"/>
          <w:lang w:eastAsia="hr-HR"/>
        </w:rPr>
        <w:t xml:space="preserve"> odnosno dostave jamstva za uredno i</w:t>
      </w:r>
      <w:r w:rsidR="00B11C25">
        <w:rPr>
          <w:rFonts w:ascii="Arial" w:eastAsia="Times New Roman" w:hAnsi="Arial" w:cs="Arial"/>
          <w:sz w:val="20"/>
          <w:szCs w:val="20"/>
          <w:lang w:eastAsia="hr-HR"/>
        </w:rPr>
        <w:t>spunjenje okvirnog sporazuma</w:t>
      </w:r>
      <w:r>
        <w:rPr>
          <w:rFonts w:ascii="Arial" w:eastAsia="Times New Roman" w:hAnsi="Arial" w:cs="Arial"/>
          <w:sz w:val="20"/>
          <w:szCs w:val="20"/>
          <w:lang w:eastAsia="hr-HR"/>
        </w:rPr>
        <w:t xml:space="preserve"> iz točke 7.4.2.</w:t>
      </w:r>
    </w:p>
    <w:p w:rsidR="00E4786A" w:rsidRDefault="00E4786A">
      <w:pPr>
        <w:spacing w:after="0" w:line="240" w:lineRule="auto"/>
        <w:jc w:val="both"/>
        <w:rPr>
          <w:rFonts w:ascii="Arial" w:eastAsia="Times New Roman" w:hAnsi="Arial" w:cs="Arial"/>
          <w:sz w:val="20"/>
          <w:szCs w:val="20"/>
          <w:lang w:eastAsia="hr-HR"/>
        </w:rPr>
      </w:pPr>
    </w:p>
    <w:p w:rsidR="00242E14" w:rsidRDefault="00242E14" w:rsidP="006B6473">
      <w:pPr>
        <w:spacing w:after="0" w:line="360" w:lineRule="auto"/>
        <w:jc w:val="both"/>
        <w:rPr>
          <w:rFonts w:ascii="Arial" w:eastAsia="Times New Roman" w:hAnsi="Arial" w:cs="Arial"/>
          <w:b/>
          <w:sz w:val="20"/>
          <w:szCs w:val="20"/>
          <w:lang w:eastAsia="hr-HR"/>
        </w:rPr>
      </w:pPr>
      <w:bookmarkStart w:id="40" w:name="_Toc445717000"/>
      <w:r w:rsidRPr="0032675B">
        <w:rPr>
          <w:rFonts w:ascii="Arial" w:eastAsia="Times New Roman" w:hAnsi="Arial" w:cs="Arial"/>
          <w:b/>
          <w:sz w:val="20"/>
          <w:szCs w:val="20"/>
          <w:lang w:eastAsia="hr-HR"/>
        </w:rPr>
        <w:t>7.4.2. Jamst</w:t>
      </w:r>
      <w:r w:rsidR="00B11C25">
        <w:rPr>
          <w:rFonts w:ascii="Arial" w:eastAsia="Times New Roman" w:hAnsi="Arial" w:cs="Arial"/>
          <w:b/>
          <w:sz w:val="20"/>
          <w:szCs w:val="20"/>
          <w:lang w:eastAsia="hr-HR"/>
        </w:rPr>
        <w:t>vo za uredno ispunjenje okvirnog sporazuma</w:t>
      </w:r>
    </w:p>
    <w:p w:rsidR="00B11C25" w:rsidRDefault="00B11C25" w:rsidP="00B11C25">
      <w:pPr>
        <w:autoSpaceDE w:val="0"/>
        <w:spacing w:line="240" w:lineRule="auto"/>
        <w:jc w:val="both"/>
        <w:rPr>
          <w:rFonts w:ascii="Arial" w:hAnsi="Arial" w:cs="Arial"/>
          <w:sz w:val="20"/>
          <w:szCs w:val="20"/>
        </w:rPr>
      </w:pPr>
      <w:r>
        <w:rPr>
          <w:rFonts w:ascii="Arial" w:hAnsi="Arial" w:cs="Arial"/>
          <w:sz w:val="20"/>
          <w:szCs w:val="20"/>
        </w:rPr>
        <w:t xml:space="preserve">Odabrani ponuditelj s kojim će biti sklopljen okvirni sporazum dužan je dostaviti naručitelju jamstvo za uredno ispunjenje okvirnog sporazuma u obliku bankarske garancije, neopozive, naplative na prvi pisani poziv naručitelja i u njegovu korist, bez prava prigovora, u iznosu od </w:t>
      </w:r>
      <w:r w:rsidRPr="00F97942">
        <w:rPr>
          <w:rFonts w:ascii="Arial" w:hAnsi="Arial" w:cs="Arial"/>
          <w:sz w:val="20"/>
          <w:szCs w:val="20"/>
          <w:u w:val="single"/>
        </w:rPr>
        <w:t>10 % vrijednosti</w:t>
      </w:r>
      <w:r>
        <w:rPr>
          <w:rFonts w:ascii="Arial" w:hAnsi="Arial" w:cs="Arial"/>
          <w:sz w:val="20"/>
          <w:szCs w:val="20"/>
          <w:u w:val="single"/>
        </w:rPr>
        <w:t xml:space="preserve"> okvirnog sporazuma</w:t>
      </w:r>
      <w:r>
        <w:rPr>
          <w:rFonts w:ascii="Arial" w:hAnsi="Arial" w:cs="Arial"/>
          <w:sz w:val="20"/>
          <w:szCs w:val="20"/>
        </w:rPr>
        <w:t xml:space="preserve"> (bez PDV-a). Navedeno jamstvo odabrani ponuditelj dužan je dostaviti naručitelju u roku od 10 (deset) dana od dana potpisa Okvirnog sporazuma, </w:t>
      </w:r>
      <w:r w:rsidR="003876E7" w:rsidRPr="00EE7F8A">
        <w:rPr>
          <w:rFonts w:ascii="Arial" w:hAnsi="Arial" w:cs="Arial"/>
          <w:sz w:val="20"/>
          <w:szCs w:val="20"/>
        </w:rPr>
        <w:t>s rokom valjanosti do isteka roka važenja zadnjeg važećeg ugovora sklopljenog temeljem Okvirnog sporazuma</w:t>
      </w:r>
      <w:r w:rsidRPr="00527635">
        <w:rPr>
          <w:rFonts w:ascii="Arial" w:hAnsi="Arial" w:cs="Arial"/>
          <w:sz w:val="20"/>
          <w:szCs w:val="20"/>
        </w:rPr>
        <w:t>.</w:t>
      </w:r>
    </w:p>
    <w:p w:rsidR="00B11C25" w:rsidRPr="00B11C25" w:rsidRDefault="00B11C25" w:rsidP="00B11C25">
      <w:pPr>
        <w:spacing w:before="120" w:line="240" w:lineRule="auto"/>
        <w:jc w:val="both"/>
        <w:rPr>
          <w:rFonts w:ascii="Arial" w:hAnsi="Arial" w:cs="Arial"/>
          <w:sz w:val="20"/>
          <w:szCs w:val="20"/>
        </w:rPr>
      </w:pPr>
      <w:r>
        <w:rPr>
          <w:rFonts w:ascii="Arial" w:hAnsi="Arial" w:cs="Arial"/>
          <w:sz w:val="20"/>
          <w:szCs w:val="20"/>
        </w:rPr>
        <w:t xml:space="preserve">Odabrani ponuditelj može i uplatiti </w:t>
      </w:r>
      <w:r w:rsidRPr="00686079">
        <w:rPr>
          <w:rFonts w:ascii="Arial" w:hAnsi="Arial" w:cs="Arial"/>
          <w:sz w:val="20"/>
          <w:szCs w:val="20"/>
        </w:rPr>
        <w:t xml:space="preserve">novčani polog  u iznosu od </w:t>
      </w:r>
      <w:r w:rsidRPr="00686079">
        <w:rPr>
          <w:rFonts w:ascii="Arial" w:hAnsi="Arial" w:cs="Arial"/>
          <w:sz w:val="20"/>
          <w:szCs w:val="20"/>
          <w:u w:val="single"/>
        </w:rPr>
        <w:t>10 % vrijednosti ugovora</w:t>
      </w:r>
      <w:r w:rsidRPr="00686079">
        <w:rPr>
          <w:rFonts w:ascii="Arial" w:hAnsi="Arial" w:cs="Arial"/>
          <w:sz w:val="20"/>
          <w:szCs w:val="20"/>
        </w:rPr>
        <w:t xml:space="preserve"> (bez PDV-a)</w:t>
      </w:r>
      <w:r>
        <w:rPr>
          <w:rFonts w:ascii="Arial" w:hAnsi="Arial" w:cs="Arial"/>
          <w:sz w:val="20"/>
          <w:szCs w:val="20"/>
        </w:rPr>
        <w:t xml:space="preserve"> </w:t>
      </w:r>
      <w:r w:rsidRPr="00686079">
        <w:rPr>
          <w:rFonts w:ascii="Arial" w:hAnsi="Arial" w:cs="Arial"/>
          <w:noProof/>
          <w:sz w:val="20"/>
          <w:szCs w:val="20"/>
        </w:rPr>
        <w:t xml:space="preserve">koji se uplaćuje putem naloga za plaćanje na račun GRAD ZADAR - IBAN: HR5924070001852000009, poziv na broj HR68 7706 - OIB gospodarskog subjekta, s naznakom: jamstvo za </w:t>
      </w:r>
      <w:r>
        <w:rPr>
          <w:rFonts w:ascii="Arial" w:hAnsi="Arial" w:cs="Arial"/>
          <w:noProof/>
          <w:sz w:val="20"/>
          <w:szCs w:val="20"/>
        </w:rPr>
        <w:t>uredno ispunjenje okvirnog sporazuma, evid.br. V</w:t>
      </w:r>
      <w:r w:rsidRPr="003746F5">
        <w:rPr>
          <w:rFonts w:ascii="Arial" w:hAnsi="Arial" w:cs="Arial"/>
          <w:noProof/>
          <w:sz w:val="20"/>
          <w:szCs w:val="20"/>
        </w:rPr>
        <w:t>N</w:t>
      </w:r>
      <w:r>
        <w:rPr>
          <w:rFonts w:ascii="Arial" w:hAnsi="Arial" w:cs="Arial"/>
          <w:noProof/>
          <w:sz w:val="20"/>
          <w:szCs w:val="20"/>
        </w:rPr>
        <w:t xml:space="preserve"> </w:t>
      </w:r>
      <w:r>
        <w:rPr>
          <w:rFonts w:ascii="Arial" w:hAnsi="Arial" w:cs="Arial"/>
          <w:bCs/>
          <w:noProof/>
          <w:sz w:val="20"/>
          <w:szCs w:val="20"/>
        </w:rPr>
        <w:t>1</w:t>
      </w:r>
      <w:r w:rsidR="003A4821">
        <w:rPr>
          <w:rFonts w:ascii="Arial" w:hAnsi="Arial" w:cs="Arial"/>
          <w:bCs/>
          <w:noProof/>
          <w:sz w:val="20"/>
          <w:szCs w:val="20"/>
        </w:rPr>
        <w:t>10-4</w:t>
      </w:r>
      <w:r w:rsidRPr="00DD13D7">
        <w:rPr>
          <w:rFonts w:ascii="Arial" w:hAnsi="Arial" w:cs="Arial"/>
          <w:bCs/>
          <w:noProof/>
          <w:sz w:val="20"/>
          <w:szCs w:val="20"/>
        </w:rPr>
        <w:t>/1</w:t>
      </w:r>
      <w:r w:rsidR="003A4821">
        <w:rPr>
          <w:rFonts w:ascii="Arial" w:hAnsi="Arial" w:cs="Arial"/>
          <w:bCs/>
          <w:noProof/>
          <w:sz w:val="20"/>
          <w:szCs w:val="20"/>
        </w:rPr>
        <w:t>9</w:t>
      </w:r>
      <w:r w:rsidRPr="003746F5">
        <w:rPr>
          <w:rFonts w:ascii="Arial" w:hAnsi="Arial" w:cs="Arial"/>
          <w:noProof/>
          <w:sz w:val="20"/>
          <w:szCs w:val="20"/>
        </w:rPr>
        <w:t>.</w:t>
      </w:r>
    </w:p>
    <w:p w:rsidR="00B11C25" w:rsidRDefault="00B11C25" w:rsidP="00B11C25">
      <w:pPr>
        <w:widowControl w:val="0"/>
        <w:tabs>
          <w:tab w:val="left" w:pos="880"/>
        </w:tabs>
        <w:autoSpaceDE w:val="0"/>
        <w:adjustRightInd w:val="0"/>
        <w:jc w:val="both"/>
        <w:rPr>
          <w:rFonts w:ascii="Arial" w:hAnsi="Arial" w:cs="Arial"/>
          <w:noProof/>
          <w:color w:val="000000"/>
          <w:sz w:val="20"/>
          <w:szCs w:val="20"/>
        </w:rPr>
      </w:pPr>
      <w:r>
        <w:rPr>
          <w:rFonts w:ascii="Arial" w:hAnsi="Arial" w:cs="Arial"/>
          <w:noProof/>
          <w:color w:val="000000"/>
          <w:sz w:val="20"/>
          <w:szCs w:val="20"/>
        </w:rPr>
        <w:lastRenderedPageBreak/>
        <w:t>Jamstvo za uredno ispunjenje okvirnog sporazuma</w:t>
      </w:r>
      <w:r w:rsidRPr="00CC0F2D">
        <w:rPr>
          <w:rFonts w:ascii="Arial" w:hAnsi="Arial" w:cs="Arial"/>
          <w:noProof/>
          <w:color w:val="000000"/>
          <w:sz w:val="20"/>
          <w:szCs w:val="20"/>
        </w:rPr>
        <w:t xml:space="preserve"> naplatit će se u slučaju povrede ugovornih obveza.</w:t>
      </w:r>
    </w:p>
    <w:p w:rsidR="0032675B" w:rsidRPr="00B11C25" w:rsidRDefault="00B11C25" w:rsidP="00B11C25">
      <w:pPr>
        <w:spacing w:line="240" w:lineRule="auto"/>
        <w:jc w:val="both"/>
        <w:rPr>
          <w:rFonts w:ascii="Arial" w:hAnsi="Arial" w:cs="Arial"/>
          <w:noProof/>
          <w:color w:val="000000"/>
          <w:sz w:val="20"/>
          <w:szCs w:val="20"/>
        </w:rPr>
      </w:pPr>
      <w:r w:rsidRPr="00CC0F2D">
        <w:rPr>
          <w:rFonts w:ascii="Arial" w:hAnsi="Arial" w:cs="Arial"/>
          <w:noProof/>
          <w:color w:val="000000"/>
          <w:sz w:val="20"/>
          <w:szCs w:val="20"/>
        </w:rPr>
        <w:t xml:space="preserve">Ako jamstvo za uredno ispunjenje </w:t>
      </w:r>
      <w:r>
        <w:rPr>
          <w:rFonts w:ascii="Arial" w:hAnsi="Arial" w:cs="Arial"/>
          <w:noProof/>
          <w:color w:val="000000"/>
          <w:sz w:val="20"/>
          <w:szCs w:val="20"/>
        </w:rPr>
        <w:t>okvirnog sporazuma</w:t>
      </w:r>
      <w:r w:rsidRPr="00CC0F2D">
        <w:rPr>
          <w:rFonts w:ascii="Arial" w:hAnsi="Arial" w:cs="Arial"/>
          <w:noProof/>
          <w:color w:val="000000"/>
          <w:sz w:val="20"/>
          <w:szCs w:val="20"/>
        </w:rPr>
        <w:t xml:space="preserve"> ne bude naplaćeno, javni naručitelj će ga vratiti odabranom ponuditelju nakon njegova isteka.</w:t>
      </w:r>
    </w:p>
    <w:p w:rsidR="00E4786A" w:rsidRDefault="00636F49">
      <w:pPr>
        <w:spacing w:after="0" w:line="24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7.5. Datum, vrijeme i mjesto javnog otvaranja ponuda</w:t>
      </w:r>
      <w:bookmarkEnd w:id="40"/>
    </w:p>
    <w:p w:rsidR="004804EA" w:rsidRDefault="004804EA" w:rsidP="004804EA">
      <w:pPr>
        <w:autoSpaceDE w:val="0"/>
        <w:spacing w:before="120" w:after="0" w:line="240" w:lineRule="auto"/>
        <w:jc w:val="both"/>
      </w:pPr>
      <w:r>
        <w:rPr>
          <w:rFonts w:ascii="Arial" w:eastAsia="Times New Roman" w:hAnsi="Arial" w:cs="Arial"/>
          <w:color w:val="000000"/>
          <w:sz w:val="20"/>
          <w:szCs w:val="20"/>
          <w:lang w:eastAsia="hr-HR"/>
        </w:rPr>
        <w:t xml:space="preserve">Rok za dostavu ponuda </w:t>
      </w:r>
      <w:r w:rsidRPr="00C47357">
        <w:rPr>
          <w:rFonts w:ascii="Arial" w:eastAsia="Times New Roman" w:hAnsi="Arial" w:cs="Arial"/>
          <w:sz w:val="20"/>
          <w:szCs w:val="20"/>
          <w:lang w:eastAsia="hr-HR"/>
        </w:rPr>
        <w:t>je</w:t>
      </w:r>
      <w:r w:rsidR="00A23DCB" w:rsidRPr="00253C57">
        <w:rPr>
          <w:rFonts w:ascii="Arial" w:eastAsia="Times New Roman" w:hAnsi="Arial" w:cs="Arial"/>
          <w:sz w:val="20"/>
          <w:szCs w:val="20"/>
          <w:lang w:eastAsia="hr-HR"/>
        </w:rPr>
        <w:t>_____________</w:t>
      </w:r>
      <w:r w:rsidRPr="00253C57">
        <w:rPr>
          <w:rFonts w:ascii="Arial" w:eastAsia="Times New Roman" w:hAnsi="Arial" w:cs="Arial"/>
          <w:b/>
          <w:sz w:val="20"/>
          <w:szCs w:val="20"/>
          <w:lang w:eastAsia="hr-HR"/>
        </w:rPr>
        <w:t xml:space="preserve">  2019. godine do 13:00 sati.</w:t>
      </w:r>
    </w:p>
    <w:p w:rsidR="004804EA" w:rsidRDefault="004804EA" w:rsidP="004804EA">
      <w:pPr>
        <w:autoSpaceDE w:val="0"/>
        <w:spacing w:before="120" w:after="0" w:line="240" w:lineRule="auto"/>
        <w:jc w:val="both"/>
      </w:pPr>
      <w:r>
        <w:rPr>
          <w:rFonts w:ascii="Arial" w:eastAsia="Times New Roman" w:hAnsi="Arial" w:cs="Arial"/>
          <w:sz w:val="20"/>
          <w:szCs w:val="20"/>
          <w:u w:val="single"/>
          <w:lang w:eastAsia="hr-HR"/>
        </w:rPr>
        <w:t>Dijelovi ponude koji se dostavljaju odvojeno od ponude</w:t>
      </w:r>
      <w:r>
        <w:rPr>
          <w:rFonts w:ascii="Arial" w:eastAsia="Times New Roman" w:hAnsi="Arial" w:cs="Arial"/>
          <w:sz w:val="20"/>
          <w:szCs w:val="20"/>
          <w:lang w:eastAsia="hr-HR"/>
        </w:rPr>
        <w:t xml:space="preserve"> mogu se poslati poštom preporučeno na adresu: Grad Zadar, Narodni trg 1, 23000 Zadar ili predati neposredno u pisarnicu na istoj adresi sukladno točki 6.2.2. Dokumentacije o nabavi.</w:t>
      </w:r>
      <w:r>
        <w:rPr>
          <w:rFonts w:ascii="Arial" w:eastAsia="Times New Roman" w:hAnsi="Arial" w:cs="Arial"/>
          <w:sz w:val="20"/>
          <w:szCs w:val="20"/>
          <w:lang w:eastAsia="hr-HR"/>
        </w:rPr>
        <w:tab/>
      </w:r>
    </w:p>
    <w:p w:rsidR="004804EA" w:rsidRDefault="004804EA" w:rsidP="004804EA">
      <w:pPr>
        <w:autoSpaceDE w:val="0"/>
        <w:spacing w:before="120" w:after="0" w:line="240" w:lineRule="auto"/>
        <w:jc w:val="both"/>
      </w:pPr>
      <w:r>
        <w:rPr>
          <w:rFonts w:ascii="Arial" w:eastAsia="Times New Roman" w:hAnsi="Arial" w:cs="Arial"/>
          <w:sz w:val="20"/>
          <w:szCs w:val="20"/>
          <w:lang w:eastAsia="hr-HR"/>
        </w:rPr>
        <w:t xml:space="preserve">Javno otvaranje ponuda održat će se </w:t>
      </w:r>
      <w:r w:rsidR="00A23DCB" w:rsidRPr="00253C57">
        <w:rPr>
          <w:rFonts w:ascii="Arial" w:eastAsia="Times New Roman" w:hAnsi="Arial" w:cs="Arial"/>
          <w:sz w:val="20"/>
          <w:szCs w:val="20"/>
          <w:lang w:eastAsia="hr-HR"/>
        </w:rPr>
        <w:t>___________</w:t>
      </w:r>
      <w:r w:rsidRPr="00253C57">
        <w:rPr>
          <w:rFonts w:ascii="Arial" w:eastAsia="Times New Roman" w:hAnsi="Arial" w:cs="Arial"/>
          <w:b/>
          <w:bCs/>
          <w:sz w:val="20"/>
          <w:szCs w:val="20"/>
          <w:lang w:eastAsia="hr-HR"/>
        </w:rPr>
        <w:t>2019. godine u 13:00 sati</w:t>
      </w:r>
      <w:r w:rsidRPr="00253C57">
        <w:rPr>
          <w:rFonts w:ascii="Arial" w:eastAsia="Times New Roman" w:hAnsi="Arial" w:cs="Arial"/>
          <w:sz w:val="20"/>
          <w:szCs w:val="20"/>
          <w:lang w:eastAsia="hr-HR"/>
        </w:rPr>
        <w:t>,</w:t>
      </w:r>
      <w:r w:rsidRPr="00C47357">
        <w:rPr>
          <w:rFonts w:ascii="Arial" w:eastAsia="Times New Roman" w:hAnsi="Arial" w:cs="Arial"/>
          <w:color w:val="000000"/>
          <w:sz w:val="20"/>
          <w:szCs w:val="20"/>
          <w:lang w:eastAsia="hr-HR"/>
        </w:rPr>
        <w:t xml:space="preserve"> u</w:t>
      </w:r>
      <w:r>
        <w:rPr>
          <w:rFonts w:ascii="Arial" w:eastAsia="Times New Roman" w:hAnsi="Arial" w:cs="Arial"/>
          <w:color w:val="000000"/>
          <w:sz w:val="20"/>
          <w:szCs w:val="20"/>
          <w:lang w:eastAsia="hr-HR"/>
        </w:rPr>
        <w:t xml:space="preserve"> GRADU ZADRU, Narodni trg 1, 23000 Zadar, u  Velikoj vijećnici.</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Javnom otvaranju ponuda smiju prisustvovati ovlašteni predstavnici ponuditelja i druge osobe.</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 postupku javnog otvaranja ponuda pravo aktivnog sudjelovanja imaju samo članovi stručnog povjerenstva za javnu nabavu i ovlašteni predstavnici ponuditelja.</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Ovlašteni predstavnici ponuditelja moraju svoje pisano ovlaštenje predati prije otvaranja ponuda.</w:t>
      </w:r>
    </w:p>
    <w:p w:rsidR="00E4786A" w:rsidRDefault="00E4786A">
      <w:pPr>
        <w:spacing w:after="0" w:line="240" w:lineRule="auto"/>
        <w:jc w:val="both"/>
        <w:rPr>
          <w:rFonts w:ascii="Arial" w:eastAsia="Times New Roman" w:hAnsi="Arial" w:cs="Arial"/>
          <w:b/>
          <w:bCs/>
          <w:sz w:val="20"/>
          <w:szCs w:val="20"/>
          <w:u w:val="single"/>
          <w:lang w:eastAsia="hr-HR"/>
        </w:rPr>
      </w:pPr>
      <w:bookmarkStart w:id="41" w:name="_Toc445717001"/>
    </w:p>
    <w:p w:rsidR="00E4786A" w:rsidRDefault="00D22C63" w:rsidP="00D22C63">
      <w:pPr>
        <w:tabs>
          <w:tab w:val="left" w:pos="9072"/>
        </w:tabs>
        <w:spacing w:after="0" w:line="240" w:lineRule="auto"/>
        <w:jc w:val="both"/>
        <w:rPr>
          <w:rFonts w:ascii="Arial" w:eastAsia="Times New Roman" w:hAnsi="Arial" w:cs="Arial"/>
          <w:b/>
          <w:bCs/>
          <w:sz w:val="20"/>
          <w:szCs w:val="20"/>
          <w:u w:val="single"/>
          <w:lang w:eastAsia="hr-HR"/>
        </w:rPr>
      </w:pPr>
      <w:r>
        <w:rPr>
          <w:rFonts w:ascii="Arial" w:eastAsia="Times New Roman" w:hAnsi="Arial" w:cs="Arial"/>
          <w:b/>
          <w:bCs/>
          <w:sz w:val="20"/>
          <w:szCs w:val="20"/>
          <w:u w:val="single"/>
          <w:lang w:eastAsia="hr-HR"/>
        </w:rPr>
        <w:t>7.6.</w:t>
      </w:r>
      <w:r w:rsidR="00636F49">
        <w:rPr>
          <w:rFonts w:ascii="Arial" w:eastAsia="Times New Roman" w:hAnsi="Arial" w:cs="Arial"/>
          <w:b/>
          <w:bCs/>
          <w:sz w:val="20"/>
          <w:szCs w:val="20"/>
          <w:u w:val="single"/>
          <w:lang w:eastAsia="hr-HR"/>
        </w:rPr>
        <w:t>Uradci ili dokumenti koji će se nakon završetka postupka javne nabave vratiti</w:t>
      </w:r>
      <w:r>
        <w:rPr>
          <w:rFonts w:ascii="Arial" w:eastAsia="Times New Roman" w:hAnsi="Arial" w:cs="Arial"/>
          <w:b/>
          <w:bCs/>
          <w:sz w:val="20"/>
          <w:szCs w:val="20"/>
          <w:u w:val="single"/>
          <w:lang w:eastAsia="hr-HR"/>
        </w:rPr>
        <w:t xml:space="preserve"> ponuditeljima</w:t>
      </w:r>
    </w:p>
    <w:p w:rsidR="00E4786A" w:rsidRDefault="00E4786A">
      <w:pPr>
        <w:spacing w:after="0" w:line="240" w:lineRule="auto"/>
        <w:jc w:val="both"/>
        <w:rPr>
          <w:rFonts w:ascii="Arial" w:eastAsia="Times New Roman" w:hAnsi="Arial" w:cs="Arial"/>
          <w:b/>
          <w:bCs/>
          <w:sz w:val="20"/>
          <w:szCs w:val="20"/>
          <w:u w:val="single"/>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Neposredno nakon završetka postupka javne nabave, a najkasnije u roku od deset dana od dana potp</w:t>
      </w:r>
      <w:r w:rsidR="006B6473">
        <w:rPr>
          <w:rFonts w:ascii="Arial" w:eastAsia="Times New Roman" w:hAnsi="Arial" w:cs="Arial"/>
          <w:sz w:val="20"/>
          <w:szCs w:val="20"/>
          <w:lang w:eastAsia="hr-HR"/>
        </w:rPr>
        <w:t>isivanja okvirnog sporazuma</w:t>
      </w:r>
      <w:r>
        <w:rPr>
          <w:rFonts w:ascii="Arial" w:eastAsia="Times New Roman" w:hAnsi="Arial" w:cs="Arial"/>
          <w:sz w:val="20"/>
          <w:szCs w:val="20"/>
          <w:lang w:eastAsia="hr-HR"/>
        </w:rPr>
        <w:t>, odnos</w:t>
      </w:r>
      <w:r w:rsidR="006B6473">
        <w:rPr>
          <w:rFonts w:ascii="Arial" w:eastAsia="Times New Roman" w:hAnsi="Arial" w:cs="Arial"/>
          <w:sz w:val="20"/>
          <w:szCs w:val="20"/>
          <w:lang w:eastAsia="hr-HR"/>
        </w:rPr>
        <w:t>no, dostave jamstva za uredno ispunjenje okvirnog sporazuma</w:t>
      </w:r>
      <w:r>
        <w:rPr>
          <w:rFonts w:ascii="Arial" w:eastAsia="Times New Roman" w:hAnsi="Arial" w:cs="Arial"/>
          <w:sz w:val="20"/>
          <w:szCs w:val="20"/>
          <w:lang w:eastAsia="hr-HR"/>
        </w:rPr>
        <w:t xml:space="preserve"> javni naručitelj će svim ponuditeljima vratiti jamstvo za ozbiljnost ponude.</w:t>
      </w:r>
    </w:p>
    <w:p w:rsidR="00E4786A" w:rsidRDefault="00E4786A">
      <w:pPr>
        <w:spacing w:after="0" w:line="240" w:lineRule="auto"/>
        <w:jc w:val="both"/>
        <w:rPr>
          <w:rFonts w:ascii="Arial" w:eastAsia="Times New Roman" w:hAnsi="Arial" w:cs="Arial"/>
          <w:b/>
          <w:bCs/>
          <w:sz w:val="20"/>
          <w:szCs w:val="20"/>
          <w:u w:val="single"/>
          <w:lang w:eastAsia="hr-HR"/>
        </w:rPr>
      </w:pPr>
    </w:p>
    <w:p w:rsidR="00E4786A" w:rsidRDefault="00636F49">
      <w:pPr>
        <w:spacing w:after="0" w:line="24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 xml:space="preserve">7.7. Posebni uvjeti za izvršenje </w:t>
      </w:r>
      <w:bookmarkEnd w:id="41"/>
      <w:r w:rsidR="00793C98">
        <w:rPr>
          <w:rFonts w:ascii="Arial" w:eastAsia="Times New Roman" w:hAnsi="Arial" w:cs="Arial"/>
          <w:b/>
          <w:sz w:val="20"/>
          <w:szCs w:val="20"/>
          <w:u w:val="single"/>
          <w:lang w:eastAsia="hr-HR"/>
        </w:rPr>
        <w:t>okvirnog sporazuma</w:t>
      </w:r>
    </w:p>
    <w:p w:rsidR="00E4786A" w:rsidRPr="003A4821" w:rsidRDefault="00636F49">
      <w:pPr>
        <w:spacing w:before="120" w:after="0" w:line="240" w:lineRule="auto"/>
        <w:jc w:val="both"/>
        <w:rPr>
          <w:rFonts w:ascii="Arial" w:eastAsia="Times New Roman" w:hAnsi="Arial" w:cs="Arial"/>
          <w:sz w:val="20"/>
          <w:szCs w:val="20"/>
          <w:lang w:eastAsia="hr-HR"/>
        </w:rPr>
      </w:pPr>
      <w:r w:rsidRPr="00A23DCB">
        <w:rPr>
          <w:rFonts w:ascii="Arial" w:eastAsia="Times New Roman" w:hAnsi="Arial" w:cs="Arial"/>
          <w:sz w:val="20"/>
          <w:szCs w:val="20"/>
          <w:lang w:eastAsia="hr-HR"/>
        </w:rPr>
        <w:t xml:space="preserve">Nakon provedenog postupka naručitelj će s odabranim gospodarskim subjektom, u skladu s </w:t>
      </w:r>
      <w:r w:rsidRPr="003A4821">
        <w:rPr>
          <w:rFonts w:ascii="Arial" w:eastAsia="Times New Roman" w:hAnsi="Arial" w:cs="Arial"/>
          <w:sz w:val="20"/>
          <w:szCs w:val="20"/>
          <w:lang w:eastAsia="hr-HR"/>
        </w:rPr>
        <w:t>odabranom ponudom i pod uvjetima određenim u dokumentaciji o nabavi,</w:t>
      </w:r>
      <w:r w:rsidR="006B6473" w:rsidRPr="003A4821">
        <w:rPr>
          <w:rFonts w:ascii="Arial" w:eastAsia="Times New Roman" w:hAnsi="Arial" w:cs="Arial"/>
          <w:sz w:val="20"/>
          <w:szCs w:val="20"/>
          <w:lang w:eastAsia="hr-HR"/>
        </w:rPr>
        <w:t xml:space="preserve"> sklopiti okvirni sporazum</w:t>
      </w:r>
      <w:r w:rsidRPr="003A4821">
        <w:rPr>
          <w:rFonts w:ascii="Arial" w:eastAsia="Times New Roman" w:hAnsi="Arial" w:cs="Arial"/>
          <w:sz w:val="20"/>
          <w:szCs w:val="20"/>
          <w:lang w:eastAsia="hr-HR"/>
        </w:rPr>
        <w:t>.</w:t>
      </w:r>
    </w:p>
    <w:p w:rsidR="00E4786A" w:rsidRPr="003A4821" w:rsidRDefault="006B6473">
      <w:pPr>
        <w:tabs>
          <w:tab w:val="left" w:pos="0"/>
        </w:tabs>
        <w:spacing w:before="120" w:after="0" w:line="240" w:lineRule="auto"/>
        <w:jc w:val="both"/>
        <w:rPr>
          <w:rFonts w:ascii="Arial" w:hAnsi="Arial" w:cs="Arial"/>
          <w:bCs/>
          <w:color w:val="000000"/>
          <w:sz w:val="20"/>
          <w:szCs w:val="20"/>
        </w:rPr>
      </w:pPr>
      <w:r w:rsidRPr="003A4821">
        <w:rPr>
          <w:rFonts w:ascii="Arial" w:hAnsi="Arial" w:cs="Arial"/>
          <w:bCs/>
          <w:color w:val="000000"/>
          <w:sz w:val="20"/>
          <w:szCs w:val="20"/>
        </w:rPr>
        <w:t>Okvirni sporazum</w:t>
      </w:r>
      <w:r w:rsidR="00636F49" w:rsidRPr="003A4821">
        <w:rPr>
          <w:rFonts w:ascii="Arial" w:hAnsi="Arial" w:cs="Arial"/>
          <w:bCs/>
          <w:color w:val="000000"/>
          <w:sz w:val="20"/>
          <w:szCs w:val="20"/>
        </w:rPr>
        <w:t xml:space="preserve"> se mora sklopiti u roku od 30 dana od dana izvršnosti odluke o odabiru.</w:t>
      </w:r>
    </w:p>
    <w:p w:rsidR="00E4786A" w:rsidRPr="003A4821" w:rsidRDefault="00E4786A">
      <w:pPr>
        <w:spacing w:after="0" w:line="240" w:lineRule="auto"/>
        <w:jc w:val="both"/>
        <w:rPr>
          <w:rFonts w:ascii="Arial" w:eastAsia="Times New Roman" w:hAnsi="Arial" w:cs="Arial"/>
          <w:bCs/>
          <w:sz w:val="20"/>
          <w:szCs w:val="20"/>
          <w:shd w:val="clear" w:color="auto" w:fill="FFFF00"/>
          <w:lang w:eastAsia="hr-HR"/>
        </w:rPr>
      </w:pPr>
    </w:p>
    <w:p w:rsidR="00E4786A" w:rsidRPr="003A4821" w:rsidRDefault="00636F49">
      <w:pPr>
        <w:spacing w:after="0" w:line="240" w:lineRule="auto"/>
        <w:jc w:val="both"/>
      </w:pPr>
      <w:r w:rsidRPr="003A4821">
        <w:rPr>
          <w:rFonts w:ascii="Arial" w:eastAsia="Times New Roman" w:hAnsi="Arial" w:cs="Arial"/>
          <w:bCs/>
          <w:sz w:val="20"/>
          <w:szCs w:val="20"/>
          <w:lang w:eastAsia="hr-HR"/>
        </w:rPr>
        <w:t xml:space="preserve">Naručitelj može nakon izvršnosti odluke </w:t>
      </w:r>
      <w:r w:rsidR="00570559" w:rsidRPr="003A4821">
        <w:rPr>
          <w:rFonts w:ascii="Arial" w:eastAsia="Times New Roman" w:hAnsi="Arial" w:cs="Arial"/>
          <w:bCs/>
          <w:sz w:val="20"/>
          <w:szCs w:val="20"/>
          <w:lang w:eastAsia="hr-HR"/>
        </w:rPr>
        <w:t>o odabiru, a prije sklapanja okvirnog sporazuma</w:t>
      </w:r>
      <w:r w:rsidRPr="003A4821">
        <w:rPr>
          <w:rFonts w:ascii="Arial" w:eastAsia="Times New Roman" w:hAnsi="Arial" w:cs="Arial"/>
          <w:bCs/>
          <w:sz w:val="20"/>
          <w:szCs w:val="20"/>
          <w:lang w:eastAsia="hr-HR"/>
        </w:rPr>
        <w:t>, zatražiti od odabranog ponuditelja da u roku koji ne može biti kraći od 5 dana dostavi dokumente (potvrde, rješenja, suglasnosti ili drugi važeći dokument izdan</w:t>
      </w:r>
      <w:r w:rsidR="003A4821" w:rsidRPr="003A4821">
        <w:rPr>
          <w:rFonts w:ascii="Arial" w:eastAsia="Times New Roman" w:hAnsi="Arial" w:cs="Arial"/>
          <w:bCs/>
          <w:sz w:val="20"/>
          <w:szCs w:val="20"/>
          <w:lang w:eastAsia="hr-HR"/>
        </w:rPr>
        <w:t>e</w:t>
      </w:r>
      <w:r w:rsidRPr="003A4821">
        <w:rPr>
          <w:rFonts w:ascii="Arial" w:eastAsia="Times New Roman" w:hAnsi="Arial" w:cs="Arial"/>
          <w:bCs/>
          <w:sz w:val="20"/>
          <w:szCs w:val="20"/>
          <w:lang w:eastAsia="hr-HR"/>
        </w:rPr>
        <w:t xml:space="preserve"> od strane nadležnog tijela), kojima se dokazuje ispunjavanje uvjeta iz točke </w:t>
      </w:r>
      <w:r w:rsidRPr="003A4821">
        <w:rPr>
          <w:rFonts w:ascii="Arial" w:eastAsia="Times New Roman" w:hAnsi="Arial" w:cs="Arial"/>
          <w:bCs/>
          <w:sz w:val="20"/>
          <w:szCs w:val="20"/>
          <w:shd w:val="clear" w:color="auto" w:fill="FFFFFF"/>
          <w:lang w:eastAsia="hr-HR"/>
        </w:rPr>
        <w:t>7.10  dokumentacije o nabavi.</w:t>
      </w:r>
    </w:p>
    <w:p w:rsidR="00E4786A" w:rsidRPr="003A4821" w:rsidRDefault="00E4786A">
      <w:pPr>
        <w:spacing w:after="0" w:line="240" w:lineRule="auto"/>
        <w:jc w:val="both"/>
        <w:rPr>
          <w:rFonts w:ascii="Arial" w:eastAsia="Times New Roman" w:hAnsi="Arial" w:cs="Arial"/>
          <w:bCs/>
          <w:sz w:val="20"/>
          <w:szCs w:val="20"/>
          <w:lang w:eastAsia="hr-HR"/>
        </w:rPr>
      </w:pPr>
    </w:p>
    <w:p w:rsidR="00E4786A" w:rsidRPr="003A4821" w:rsidRDefault="00636F49">
      <w:pPr>
        <w:spacing w:after="0" w:line="240" w:lineRule="auto"/>
        <w:jc w:val="both"/>
        <w:rPr>
          <w:rFonts w:ascii="Arial" w:eastAsia="Times New Roman" w:hAnsi="Arial" w:cs="Arial"/>
          <w:bCs/>
          <w:sz w:val="20"/>
          <w:szCs w:val="20"/>
          <w:lang w:eastAsia="hr-HR"/>
        </w:rPr>
      </w:pPr>
      <w:r w:rsidRPr="003A4821">
        <w:rPr>
          <w:rFonts w:ascii="Arial" w:eastAsia="Times New Roman" w:hAnsi="Arial" w:cs="Arial"/>
          <w:bCs/>
          <w:sz w:val="20"/>
          <w:szCs w:val="20"/>
          <w:lang w:eastAsia="hr-HR"/>
        </w:rPr>
        <w:t>Ukoliko traženi dokumenti nisu dostavljeni u zadanom roku, naručitelj će smatrati da je ponuditelj odustao od svoje ponude te će postupiti sukladno odredbama članka 307. stavka 7. ZJN 2016.</w:t>
      </w:r>
    </w:p>
    <w:p w:rsidR="00E4786A" w:rsidRPr="003A4821" w:rsidRDefault="00E4786A">
      <w:pPr>
        <w:spacing w:after="0" w:line="240" w:lineRule="auto"/>
        <w:jc w:val="both"/>
        <w:rPr>
          <w:rFonts w:ascii="Arial" w:eastAsia="Times New Roman" w:hAnsi="Arial" w:cs="Arial"/>
          <w:bCs/>
          <w:sz w:val="20"/>
          <w:szCs w:val="20"/>
          <w:lang w:eastAsia="hr-HR"/>
        </w:rPr>
      </w:pPr>
    </w:p>
    <w:p w:rsidR="00E4786A" w:rsidRPr="003A4821" w:rsidRDefault="00636F49">
      <w:pPr>
        <w:spacing w:after="0" w:line="240" w:lineRule="auto"/>
        <w:jc w:val="both"/>
        <w:rPr>
          <w:rFonts w:ascii="Arial" w:eastAsia="Times New Roman" w:hAnsi="Arial" w:cs="Arial"/>
          <w:bCs/>
          <w:sz w:val="20"/>
          <w:szCs w:val="20"/>
          <w:lang w:eastAsia="hr-HR"/>
        </w:rPr>
      </w:pPr>
      <w:r w:rsidRPr="003A4821">
        <w:rPr>
          <w:rFonts w:ascii="Arial" w:eastAsia="Times New Roman" w:hAnsi="Arial" w:cs="Arial"/>
          <w:bCs/>
          <w:sz w:val="20"/>
          <w:szCs w:val="20"/>
          <w:lang w:eastAsia="hr-HR"/>
        </w:rPr>
        <w:t xml:space="preserve">Ukoliko uvjeti nisu ispunjeni tijekom izvršenja ugovora koji su predmet nabave, naručitelj će raskinuti ugovor o javnoj nabavi i naplatiti jamstvo za uredno ispunjenje </w:t>
      </w:r>
      <w:r w:rsidR="00A3249E">
        <w:rPr>
          <w:rFonts w:ascii="Arial" w:eastAsia="Times New Roman" w:hAnsi="Arial" w:cs="Arial"/>
          <w:bCs/>
          <w:sz w:val="20"/>
          <w:szCs w:val="20"/>
          <w:lang w:eastAsia="hr-HR"/>
        </w:rPr>
        <w:t>okvirnog sporazuma</w:t>
      </w:r>
      <w:r w:rsidRPr="003A4821">
        <w:rPr>
          <w:rFonts w:ascii="Arial" w:eastAsia="Times New Roman" w:hAnsi="Arial" w:cs="Arial"/>
          <w:bCs/>
          <w:sz w:val="20"/>
          <w:szCs w:val="20"/>
          <w:lang w:eastAsia="hr-HR"/>
        </w:rPr>
        <w:t>.</w:t>
      </w:r>
    </w:p>
    <w:p w:rsidR="00E4786A" w:rsidRPr="003A4821" w:rsidRDefault="00E4786A">
      <w:pPr>
        <w:spacing w:after="0" w:line="240" w:lineRule="auto"/>
        <w:jc w:val="both"/>
        <w:rPr>
          <w:rFonts w:ascii="Arial" w:eastAsia="Times New Roman" w:hAnsi="Arial" w:cs="Arial"/>
          <w:bCs/>
          <w:sz w:val="20"/>
          <w:szCs w:val="20"/>
          <w:lang w:eastAsia="hr-HR"/>
        </w:rPr>
      </w:pPr>
    </w:p>
    <w:p w:rsidR="00E4786A" w:rsidRPr="003A4821" w:rsidRDefault="00636F49">
      <w:pPr>
        <w:spacing w:after="0" w:line="240" w:lineRule="auto"/>
        <w:jc w:val="both"/>
        <w:rPr>
          <w:rFonts w:ascii="Arial" w:eastAsia="Times New Roman" w:hAnsi="Arial" w:cs="Arial"/>
          <w:bCs/>
          <w:sz w:val="20"/>
          <w:szCs w:val="20"/>
          <w:lang w:eastAsia="hr-HR"/>
        </w:rPr>
      </w:pPr>
      <w:r w:rsidRPr="003A4821">
        <w:rPr>
          <w:rFonts w:ascii="Arial" w:eastAsia="Times New Roman" w:hAnsi="Arial" w:cs="Arial"/>
          <w:bCs/>
          <w:sz w:val="20"/>
          <w:szCs w:val="20"/>
          <w:lang w:eastAsia="hr-HR"/>
        </w:rPr>
        <w:t>Ukoliko je ugovaratelj stranac, njegovi zakonski zastupnici i/ili osobe zadužene za kontakt s naručiteljem i/ili traženi stručnjaci  moraju se pridržavati važećih zakona i propisa koji reguliraju rad i boravak stranaca u Republici Hrvatskoj (Zakon o strancima „Narodne novine“, br. 130/11, 74/13, 69/17</w:t>
      </w:r>
      <w:r w:rsidR="007C3429">
        <w:rPr>
          <w:rFonts w:ascii="Arial" w:eastAsia="Times New Roman" w:hAnsi="Arial" w:cs="Arial"/>
          <w:bCs/>
          <w:sz w:val="20"/>
          <w:szCs w:val="20"/>
          <w:lang w:eastAsia="hr-HR"/>
        </w:rPr>
        <w:t xml:space="preserve"> i 46/18</w:t>
      </w:r>
      <w:r w:rsidRPr="003A4821">
        <w:rPr>
          <w:rFonts w:ascii="Arial" w:eastAsia="Times New Roman" w:hAnsi="Arial" w:cs="Arial"/>
          <w:bCs/>
          <w:sz w:val="20"/>
          <w:szCs w:val="20"/>
          <w:lang w:eastAsia="hr-HR"/>
        </w:rPr>
        <w:t>).</w:t>
      </w:r>
    </w:p>
    <w:p w:rsidR="00E4786A" w:rsidRPr="003A4821" w:rsidRDefault="00E4786A">
      <w:pPr>
        <w:spacing w:after="0" w:line="240" w:lineRule="auto"/>
        <w:jc w:val="both"/>
        <w:rPr>
          <w:rFonts w:ascii="Arial" w:eastAsia="Times New Roman" w:hAnsi="Arial" w:cs="Arial"/>
          <w:bCs/>
          <w:sz w:val="20"/>
          <w:szCs w:val="20"/>
          <w:lang w:eastAsia="hr-HR"/>
        </w:rPr>
      </w:pPr>
    </w:p>
    <w:p w:rsidR="00E4786A" w:rsidRPr="003A4821" w:rsidRDefault="00636F49">
      <w:pPr>
        <w:spacing w:after="0" w:line="240" w:lineRule="auto"/>
        <w:jc w:val="both"/>
        <w:rPr>
          <w:rFonts w:ascii="Arial" w:eastAsia="Times New Roman" w:hAnsi="Arial" w:cs="Arial"/>
          <w:bCs/>
          <w:sz w:val="20"/>
          <w:szCs w:val="20"/>
          <w:lang w:eastAsia="hr-HR"/>
        </w:rPr>
      </w:pPr>
      <w:r w:rsidRPr="003A4821">
        <w:rPr>
          <w:rFonts w:ascii="Arial" w:eastAsia="Times New Roman" w:hAnsi="Arial" w:cs="Arial"/>
          <w:bCs/>
          <w:sz w:val="20"/>
          <w:szCs w:val="20"/>
          <w:lang w:eastAsia="hr-HR"/>
        </w:rPr>
        <w:t>Isti moraju osigurati stalnu uslugu prevođenja na hrvatski jezik o svom trošku, ukoliko ne poznaju hrvatski jezik.</w:t>
      </w:r>
    </w:p>
    <w:p w:rsidR="00E4786A" w:rsidRPr="003A4821"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sidRPr="003A4821">
        <w:rPr>
          <w:rFonts w:ascii="Arial" w:eastAsia="Times New Roman" w:hAnsi="Arial" w:cs="Arial"/>
          <w:sz w:val="20"/>
          <w:szCs w:val="20"/>
          <w:lang w:eastAsia="hr-HR"/>
        </w:rPr>
        <w:t>Prema ZJN 2016 određeni gospodarski subjekt tijekom izvršenja ugovora o javnoj nabavi može sudjelovati kao samostalni ponuditelj, kao član zajednice gospodarskih subjekata ili kao podugovaratelj odabranog ponuditelja.</w:t>
      </w:r>
    </w:p>
    <w:p w:rsidR="00CB666A" w:rsidRDefault="00CB666A">
      <w:pPr>
        <w:spacing w:after="0" w:line="240" w:lineRule="auto"/>
        <w:jc w:val="both"/>
      </w:pPr>
      <w:r>
        <w:t xml:space="preserve"> </w:t>
      </w:r>
    </w:p>
    <w:p w:rsidR="00E4786A" w:rsidRDefault="00636F49">
      <w:pPr>
        <w:spacing w:after="0" w:line="240" w:lineRule="auto"/>
        <w:jc w:val="both"/>
        <w:rPr>
          <w:rFonts w:ascii="Arial" w:eastAsia="Times New Roman" w:hAnsi="Arial" w:cs="Arial"/>
          <w:b/>
          <w:sz w:val="20"/>
          <w:szCs w:val="20"/>
          <w:u w:val="single"/>
          <w:lang w:eastAsia="hr-HR"/>
        </w:rPr>
      </w:pPr>
      <w:bookmarkStart w:id="42" w:name="_Toc445717002"/>
      <w:r>
        <w:rPr>
          <w:rFonts w:ascii="Arial" w:eastAsia="Times New Roman" w:hAnsi="Arial" w:cs="Arial"/>
          <w:b/>
          <w:sz w:val="20"/>
          <w:szCs w:val="20"/>
          <w:u w:val="single"/>
          <w:lang w:eastAsia="hr-HR"/>
        </w:rPr>
        <w:t>7.8. Rok za donošenje odluke o odabiru ili poništenju</w:t>
      </w:r>
      <w:bookmarkEnd w:id="42"/>
    </w:p>
    <w:p w:rsidR="00E4786A" w:rsidRDefault="00E4786A">
      <w:pPr>
        <w:spacing w:after="0" w:line="240" w:lineRule="auto"/>
        <w:jc w:val="both"/>
        <w:rPr>
          <w:rFonts w:ascii="Arial" w:eastAsia="Times New Roman" w:hAnsi="Arial" w:cs="Arial"/>
          <w:b/>
          <w:sz w:val="20"/>
          <w:szCs w:val="20"/>
          <w:u w:val="single"/>
          <w:lang w:eastAsia="hr-HR"/>
        </w:rPr>
      </w:pPr>
    </w:p>
    <w:p w:rsidR="00E4786A" w:rsidRDefault="00636F49">
      <w:pPr>
        <w:tabs>
          <w:tab w:val="left" w:pos="720"/>
          <w:tab w:val="left" w:pos="1080"/>
        </w:tabs>
        <w:spacing w:after="0" w:line="240" w:lineRule="auto"/>
        <w:jc w:val="both"/>
      </w:pPr>
      <w:r>
        <w:rPr>
          <w:rFonts w:ascii="Arial" w:hAnsi="Arial" w:cs="Arial"/>
          <w:sz w:val="20"/>
          <w:szCs w:val="20"/>
        </w:rPr>
        <w:t>Naručitelj će u pisanom obliku donijeti odluku o od</w:t>
      </w:r>
      <w:r w:rsidR="00333A7B">
        <w:rPr>
          <w:rFonts w:ascii="Arial" w:hAnsi="Arial" w:cs="Arial"/>
          <w:sz w:val="20"/>
          <w:szCs w:val="20"/>
        </w:rPr>
        <w:t xml:space="preserve">abiru ili poništenju u roku od </w:t>
      </w:r>
      <w:r w:rsidR="00570559">
        <w:rPr>
          <w:rFonts w:ascii="Arial" w:hAnsi="Arial" w:cs="Arial"/>
          <w:sz w:val="20"/>
          <w:szCs w:val="20"/>
        </w:rPr>
        <w:t>6</w:t>
      </w:r>
      <w:r w:rsidRPr="00C47357">
        <w:rPr>
          <w:rFonts w:ascii="Arial" w:hAnsi="Arial" w:cs="Arial"/>
          <w:sz w:val="20"/>
          <w:szCs w:val="20"/>
        </w:rPr>
        <w:t>0 d</w:t>
      </w:r>
      <w:r w:rsidRPr="00C47357">
        <w:rPr>
          <w:rFonts w:ascii="Arial" w:hAnsi="Arial" w:cs="Arial"/>
          <w:bCs/>
          <w:sz w:val="20"/>
          <w:szCs w:val="20"/>
        </w:rPr>
        <w:t>ana</w:t>
      </w:r>
      <w:r>
        <w:rPr>
          <w:rFonts w:ascii="Arial" w:hAnsi="Arial" w:cs="Arial"/>
          <w:bCs/>
          <w:sz w:val="20"/>
          <w:szCs w:val="20"/>
        </w:rPr>
        <w:t xml:space="preserve"> od dana isteka roka za dostavu ponuda.</w:t>
      </w:r>
      <w:bookmarkStart w:id="43" w:name="_Toc445717003"/>
    </w:p>
    <w:p w:rsidR="00E4786A" w:rsidRDefault="00E4786A">
      <w:pPr>
        <w:tabs>
          <w:tab w:val="left" w:pos="720"/>
          <w:tab w:val="left" w:pos="1080"/>
        </w:tabs>
        <w:spacing w:after="0" w:line="240" w:lineRule="auto"/>
        <w:jc w:val="both"/>
        <w:rPr>
          <w:rFonts w:ascii="Arial" w:hAnsi="Arial" w:cs="Arial"/>
          <w:bCs/>
          <w:sz w:val="20"/>
          <w:szCs w:val="20"/>
        </w:rPr>
      </w:pPr>
    </w:p>
    <w:p w:rsidR="00E4786A" w:rsidRDefault="00636F49">
      <w:pPr>
        <w:spacing w:after="0" w:line="24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lastRenderedPageBreak/>
        <w:t>7.9. Rok, način i uvjeti plaćanja</w:t>
      </w:r>
      <w:bookmarkEnd w:id="43"/>
    </w:p>
    <w:p w:rsidR="00E4786A" w:rsidRDefault="00E4786A">
      <w:pPr>
        <w:spacing w:after="0" w:line="240" w:lineRule="auto"/>
        <w:jc w:val="both"/>
        <w:rPr>
          <w:rFonts w:ascii="Arial" w:eastAsia="Times New Roman" w:hAnsi="Arial" w:cs="Arial"/>
          <w:b/>
          <w:bCs/>
          <w:sz w:val="20"/>
          <w:szCs w:val="20"/>
          <w:u w:val="single"/>
          <w:lang w:eastAsia="hr-HR"/>
        </w:rPr>
      </w:pPr>
    </w:p>
    <w:p w:rsidR="00E4786A" w:rsidRDefault="00A56B6E" w:rsidP="00A56B6E">
      <w:pPr>
        <w:tabs>
          <w:tab w:val="left" w:pos="360"/>
        </w:tabs>
        <w:spacing w:after="0" w:line="360" w:lineRule="auto"/>
        <w:jc w:val="both"/>
        <w:rPr>
          <w:rFonts w:ascii="Arial" w:hAnsi="Arial" w:cs="Arial"/>
          <w:sz w:val="20"/>
          <w:szCs w:val="20"/>
        </w:rPr>
      </w:pPr>
      <w:r>
        <w:rPr>
          <w:rFonts w:ascii="Arial" w:hAnsi="Arial" w:cs="Arial"/>
          <w:sz w:val="20"/>
          <w:szCs w:val="20"/>
        </w:rPr>
        <w:t>Naručitelj prihvaća e-račun.</w:t>
      </w:r>
    </w:p>
    <w:p w:rsidR="00E4786A" w:rsidRDefault="00636F49">
      <w:pPr>
        <w:tabs>
          <w:tab w:val="left" w:pos="360"/>
        </w:tabs>
        <w:spacing w:after="0" w:line="240" w:lineRule="auto"/>
        <w:jc w:val="both"/>
        <w:rPr>
          <w:rFonts w:ascii="Arial" w:hAnsi="Arial" w:cs="Arial"/>
          <w:sz w:val="20"/>
          <w:szCs w:val="20"/>
        </w:rPr>
      </w:pPr>
      <w:r>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rsidR="00A56B6E" w:rsidRDefault="00A56B6E">
      <w:pPr>
        <w:tabs>
          <w:tab w:val="left" w:pos="360"/>
        </w:tabs>
        <w:spacing w:after="0" w:line="240" w:lineRule="auto"/>
        <w:jc w:val="both"/>
        <w:rPr>
          <w:rFonts w:ascii="Arial" w:hAnsi="Arial" w:cs="Arial"/>
          <w:sz w:val="20"/>
          <w:szCs w:val="20"/>
        </w:rPr>
      </w:pPr>
    </w:p>
    <w:p w:rsidR="00E4786A" w:rsidRDefault="00636F49">
      <w:pPr>
        <w:tabs>
          <w:tab w:val="left" w:pos="360"/>
        </w:tabs>
        <w:spacing w:after="0" w:line="240" w:lineRule="auto"/>
        <w:jc w:val="both"/>
        <w:rPr>
          <w:rFonts w:ascii="Arial" w:hAnsi="Arial" w:cs="Arial"/>
          <w:sz w:val="20"/>
          <w:szCs w:val="20"/>
        </w:rPr>
      </w:pPr>
      <w:r>
        <w:rPr>
          <w:rFonts w:ascii="Arial" w:hAnsi="Arial" w:cs="Arial"/>
          <w:sz w:val="20"/>
          <w:szCs w:val="20"/>
        </w:rPr>
        <w:t>Ponuditelj mora svom računu obvezno priložiti račune (situacije) svojih podugovaratelja koje je prethodno potvrdio.</w:t>
      </w:r>
    </w:p>
    <w:p w:rsidR="00A56B6E" w:rsidRDefault="00A56B6E">
      <w:pPr>
        <w:tabs>
          <w:tab w:val="left" w:pos="360"/>
        </w:tabs>
        <w:spacing w:after="0" w:line="240" w:lineRule="auto"/>
        <w:jc w:val="both"/>
        <w:rPr>
          <w:rFonts w:ascii="Arial" w:hAnsi="Arial" w:cs="Arial"/>
          <w:sz w:val="20"/>
          <w:szCs w:val="20"/>
        </w:rPr>
      </w:pPr>
    </w:p>
    <w:p w:rsidR="00A56B6E" w:rsidRDefault="00636F49">
      <w:pPr>
        <w:tabs>
          <w:tab w:val="left" w:pos="360"/>
        </w:tabs>
        <w:spacing w:after="0" w:line="240" w:lineRule="auto"/>
        <w:jc w:val="both"/>
        <w:rPr>
          <w:rFonts w:ascii="Arial" w:hAnsi="Arial" w:cs="Arial"/>
          <w:sz w:val="20"/>
          <w:szCs w:val="20"/>
        </w:rPr>
      </w:pPr>
      <w:r>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rsidR="00A56B6E" w:rsidRDefault="00636F49" w:rsidP="00333A7B">
      <w:pPr>
        <w:tabs>
          <w:tab w:val="left" w:pos="360"/>
        </w:tabs>
        <w:spacing w:after="0" w:line="240" w:lineRule="auto"/>
        <w:jc w:val="both"/>
        <w:rPr>
          <w:rFonts w:ascii="Arial" w:hAnsi="Arial" w:cs="Arial"/>
          <w:sz w:val="20"/>
          <w:szCs w:val="20"/>
        </w:rPr>
      </w:pPr>
      <w:r>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rsidR="00A56B6E" w:rsidRDefault="00A56B6E" w:rsidP="00333A7B">
      <w:pPr>
        <w:tabs>
          <w:tab w:val="left" w:pos="360"/>
        </w:tabs>
        <w:spacing w:after="0" w:line="240" w:lineRule="auto"/>
        <w:jc w:val="both"/>
        <w:rPr>
          <w:rFonts w:ascii="Arial" w:hAnsi="Arial" w:cs="Arial"/>
          <w:sz w:val="20"/>
          <w:szCs w:val="20"/>
        </w:rPr>
      </w:pPr>
    </w:p>
    <w:p w:rsidR="00333A7B" w:rsidRDefault="00333A7B" w:rsidP="00333A7B">
      <w:pPr>
        <w:tabs>
          <w:tab w:val="left" w:pos="360"/>
        </w:tabs>
        <w:spacing w:after="0" w:line="240" w:lineRule="auto"/>
        <w:jc w:val="both"/>
        <w:rPr>
          <w:rFonts w:ascii="Arial" w:hAnsi="Arial" w:cs="Arial"/>
          <w:sz w:val="20"/>
          <w:szCs w:val="20"/>
        </w:rPr>
      </w:pPr>
      <w:r>
        <w:rPr>
          <w:rFonts w:ascii="Arial" w:hAnsi="Arial" w:cs="Arial"/>
          <w:sz w:val="20"/>
          <w:szCs w:val="20"/>
        </w:rPr>
        <w:t>Predujam je isključen kao i traženje sredstava osiguranja plaćanja.</w:t>
      </w:r>
    </w:p>
    <w:p w:rsidR="00E4786A" w:rsidRDefault="00636F49">
      <w:pPr>
        <w:tabs>
          <w:tab w:val="left" w:pos="360"/>
        </w:tabs>
        <w:spacing w:after="0" w:line="240" w:lineRule="auto"/>
        <w:jc w:val="both"/>
        <w:rPr>
          <w:rFonts w:ascii="Arial" w:hAnsi="Arial" w:cs="Arial"/>
          <w:b/>
          <w:sz w:val="20"/>
          <w:szCs w:val="20"/>
          <w:u w:val="single"/>
        </w:rPr>
      </w:pPr>
      <w:r>
        <w:rPr>
          <w:rFonts w:ascii="Arial" w:hAnsi="Arial" w:cs="Arial"/>
          <w:b/>
          <w:sz w:val="20"/>
          <w:szCs w:val="20"/>
          <w:u w:val="single"/>
        </w:rPr>
        <w:t>7.10. Uvjeti i zahtjevi koji moraju biti ispunjeni sukladno posebnim propisima ili stručnim pravilima</w:t>
      </w:r>
    </w:p>
    <w:p w:rsidR="004E4DE3" w:rsidRPr="00786FB8" w:rsidRDefault="004E4DE3" w:rsidP="004E4DE3">
      <w:pPr>
        <w:spacing w:after="0" w:line="240" w:lineRule="auto"/>
      </w:pPr>
    </w:p>
    <w:p w:rsidR="004E4DE3" w:rsidRDefault="00B926C8" w:rsidP="002C2BC3">
      <w:pPr>
        <w:suppressAutoHyphens w:val="0"/>
        <w:autoSpaceDN/>
        <w:spacing w:after="0" w:line="240" w:lineRule="auto"/>
        <w:jc w:val="both"/>
        <w:textAlignment w:val="auto"/>
        <w:rPr>
          <w:rFonts w:ascii="Arial" w:hAnsi="Arial" w:cs="Arial"/>
          <w:sz w:val="20"/>
          <w:szCs w:val="20"/>
          <w:lang w:eastAsia="sl-SI"/>
        </w:rPr>
      </w:pPr>
      <w:r>
        <w:rPr>
          <w:rFonts w:ascii="Arial" w:hAnsi="Arial" w:cs="Arial"/>
          <w:sz w:val="20"/>
          <w:szCs w:val="20"/>
          <w:lang w:eastAsia="sl-SI"/>
        </w:rPr>
        <w:t>Za obavljanje d</w:t>
      </w:r>
      <w:r w:rsidR="004E4DE3">
        <w:rPr>
          <w:rFonts w:ascii="Arial" w:hAnsi="Arial" w:cs="Arial"/>
          <w:sz w:val="20"/>
          <w:szCs w:val="20"/>
          <w:lang w:eastAsia="sl-SI"/>
        </w:rPr>
        <w:t xml:space="preserve">jelatnost </w:t>
      </w:r>
      <w:r w:rsidR="004E4DE3" w:rsidRPr="00B926C8">
        <w:rPr>
          <w:rFonts w:ascii="Arial" w:hAnsi="Arial" w:cs="Arial"/>
          <w:sz w:val="20"/>
          <w:szCs w:val="20"/>
          <w:lang w:eastAsia="sl-SI"/>
        </w:rPr>
        <w:t>opskrbe električnom energijom</w:t>
      </w:r>
      <w:r>
        <w:rPr>
          <w:rFonts w:ascii="Arial" w:hAnsi="Arial" w:cs="Arial"/>
          <w:sz w:val="20"/>
          <w:szCs w:val="20"/>
          <w:lang w:eastAsia="sl-SI"/>
        </w:rPr>
        <w:t xml:space="preserve">  gospodarski subjekt mora imati </w:t>
      </w:r>
      <w:r w:rsidR="00DF6ABC">
        <w:rPr>
          <w:rFonts w:ascii="Arial" w:hAnsi="Arial" w:cs="Arial"/>
          <w:b/>
          <w:sz w:val="20"/>
          <w:szCs w:val="20"/>
          <w:lang w:eastAsia="sl-SI"/>
        </w:rPr>
        <w:t>D</w:t>
      </w:r>
      <w:r w:rsidRPr="00DF6ABC">
        <w:rPr>
          <w:rFonts w:ascii="Arial" w:hAnsi="Arial" w:cs="Arial"/>
          <w:b/>
          <w:sz w:val="20"/>
          <w:szCs w:val="20"/>
          <w:lang w:eastAsia="sl-SI"/>
        </w:rPr>
        <w:t>ozvolu</w:t>
      </w:r>
      <w:r w:rsidR="004E4DE3" w:rsidRPr="00DF6ABC">
        <w:rPr>
          <w:rFonts w:ascii="Arial" w:hAnsi="Arial" w:cs="Arial"/>
          <w:b/>
          <w:sz w:val="20"/>
          <w:szCs w:val="20"/>
          <w:lang w:eastAsia="sl-SI"/>
        </w:rPr>
        <w:t xml:space="preserve"> koju izdaje Hrvatska energetska regulatorna agencija (HERA) </w:t>
      </w:r>
      <w:r w:rsidR="004E4DE3">
        <w:rPr>
          <w:rFonts w:ascii="Arial" w:hAnsi="Arial" w:cs="Arial"/>
          <w:sz w:val="20"/>
          <w:szCs w:val="20"/>
          <w:lang w:eastAsia="sl-SI"/>
        </w:rPr>
        <w:t>sukladno članku 16. stavak 1. i 2. Zakona o</w:t>
      </w:r>
      <w:r>
        <w:rPr>
          <w:rFonts w:ascii="Arial" w:hAnsi="Arial" w:cs="Arial"/>
          <w:sz w:val="20"/>
          <w:szCs w:val="20"/>
          <w:lang w:eastAsia="sl-SI"/>
        </w:rPr>
        <w:t xml:space="preserve"> energiji („Narodne novine“, broj 120/12, 14/14, 95/15 i 102/15).</w:t>
      </w:r>
      <w:r w:rsidR="004E4DE3">
        <w:rPr>
          <w:rFonts w:ascii="Arial" w:hAnsi="Arial" w:cs="Arial"/>
          <w:sz w:val="20"/>
          <w:szCs w:val="20"/>
          <w:lang w:eastAsia="sl-SI"/>
        </w:rPr>
        <w:t xml:space="preserve"> </w:t>
      </w:r>
    </w:p>
    <w:p w:rsidR="00B926C8" w:rsidRDefault="00B926C8" w:rsidP="00B926C8">
      <w:pPr>
        <w:pStyle w:val="NoSpacing"/>
        <w:ind w:left="426"/>
        <w:rPr>
          <w:rFonts w:ascii="Arial" w:hAnsi="Arial" w:cs="Arial"/>
          <w:noProof/>
          <w:sz w:val="20"/>
          <w:szCs w:val="20"/>
        </w:rPr>
      </w:pPr>
    </w:p>
    <w:p w:rsidR="00B926C8" w:rsidRPr="00B926C8" w:rsidRDefault="00B926C8" w:rsidP="00B926C8">
      <w:pPr>
        <w:pStyle w:val="NoSpacing"/>
        <w:jc w:val="both"/>
        <w:rPr>
          <w:rFonts w:ascii="Arial" w:hAnsi="Arial" w:cs="Arial"/>
          <w:noProof/>
          <w:sz w:val="20"/>
          <w:szCs w:val="20"/>
        </w:rPr>
      </w:pPr>
      <w:r w:rsidRPr="00B926C8">
        <w:rPr>
          <w:rFonts w:ascii="Arial" w:hAnsi="Arial" w:cs="Arial"/>
          <w:noProof/>
          <w:sz w:val="20"/>
          <w:szCs w:val="20"/>
        </w:rPr>
        <w:t xml:space="preserve">Ako gospodarski subjekt u državi njegova sjedišta ne mora posjedovati određeno ovlaštenje kako bi mogao izvršiti ugovor ili dio ugovora, dostavlja </w:t>
      </w:r>
      <w:r w:rsidRPr="00B926C8">
        <w:rPr>
          <w:rFonts w:ascii="Arial" w:hAnsi="Arial" w:cs="Arial"/>
          <w:noProof/>
          <w:sz w:val="20"/>
          <w:szCs w:val="20"/>
          <w:u w:val="single"/>
        </w:rPr>
        <w:t>izjavu</w:t>
      </w:r>
      <w:r w:rsidRPr="00B926C8">
        <w:rPr>
          <w:rFonts w:ascii="Arial" w:hAnsi="Arial" w:cs="Arial"/>
          <w:noProof/>
          <w:sz w:val="20"/>
          <w:szCs w:val="20"/>
        </w:rPr>
        <w:t xml:space="preserve"> da za izvršenje ugovora koji je predmet nabave u državi njegova sjedišta ne mora posjedovati određeno ovlaštenje.</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b/>
      </w:r>
    </w:p>
    <w:p w:rsidR="00E4786A" w:rsidRDefault="00636F49">
      <w:pPr>
        <w:spacing w:after="0" w:line="240" w:lineRule="auto"/>
        <w:jc w:val="both"/>
      </w:pPr>
      <w:bookmarkStart w:id="44" w:name="_Toc445717004"/>
      <w:r>
        <w:rPr>
          <w:rFonts w:ascii="Arial" w:eastAsia="Times New Roman" w:hAnsi="Arial" w:cs="Arial"/>
          <w:b/>
          <w:sz w:val="20"/>
          <w:szCs w:val="20"/>
          <w:u w:val="single"/>
          <w:lang w:eastAsia="hr-HR"/>
        </w:rPr>
        <w:t>7.11. Pouka o pravnom lijeku</w:t>
      </w:r>
      <w:bookmarkEnd w:id="44"/>
    </w:p>
    <w:p w:rsidR="00E4786A" w:rsidRDefault="00636F49">
      <w:pPr>
        <w:spacing w:before="120" w:after="0" w:line="240" w:lineRule="auto"/>
        <w:jc w:val="both"/>
        <w:rPr>
          <w:rFonts w:ascii="Arial" w:eastAsia="Times New Roman" w:hAnsi="Arial" w:cs="Arial"/>
          <w:sz w:val="20"/>
          <w:szCs w:val="20"/>
          <w:lang w:eastAsia="hr-HR"/>
        </w:rPr>
      </w:pPr>
      <w:bookmarkStart w:id="45" w:name="_Toc445715412"/>
      <w:r>
        <w:rPr>
          <w:rFonts w:ascii="Arial" w:eastAsia="Times New Roman" w:hAnsi="Arial" w:cs="Arial"/>
          <w:sz w:val="20"/>
          <w:szCs w:val="20"/>
          <w:lang w:eastAsia="hr-HR"/>
        </w:rPr>
        <w:t>Za rješavanje o žalbama nadležna je Državna komisija za kontrolu postupaka javne nabave, Koturaška cesta 43/IV, Zagreb, Hrvatska.</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Žalba se izjavljuje Državnoj komisiji u pisanom obliku.</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Žalba se dostavlja neposredno, putem ovlaštenog davatelja poštanskih usluga ili elektroničkim sredstvima komunikacije putem međusobno povezanih informacijskih sustava Državne komisije i EOJN RH.</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Žalitelj je obvezan primjerak žalbe dostaviti naručitelju u roku za žalbu.</w:t>
      </w:r>
    </w:p>
    <w:p w:rsidR="00E4786A" w:rsidRDefault="00636F49">
      <w:pPr>
        <w:spacing w:before="120" w:after="0" w:line="240" w:lineRule="auto"/>
        <w:jc w:val="both"/>
      </w:pPr>
      <w:r>
        <w:rPr>
          <w:rFonts w:ascii="Arial" w:eastAsia="Times New Roman" w:hAnsi="Arial" w:cs="Arial"/>
          <w:sz w:val="20"/>
          <w:szCs w:val="20"/>
          <w:lang w:eastAsia="hr-HR"/>
        </w:rPr>
        <w:t xml:space="preserve">U otvorenom postupku žalba se </w:t>
      </w:r>
      <w:r>
        <w:rPr>
          <w:rFonts w:ascii="Arial" w:eastAsia="Times New Roman" w:hAnsi="Arial" w:cs="Arial"/>
          <w:b/>
          <w:sz w:val="20"/>
          <w:szCs w:val="20"/>
          <w:lang w:eastAsia="hr-HR"/>
        </w:rPr>
        <w:t>izjavljuje u roku 10 dana</w:t>
      </w:r>
      <w:r>
        <w:rPr>
          <w:rFonts w:ascii="Arial" w:eastAsia="Times New Roman" w:hAnsi="Arial" w:cs="Arial"/>
          <w:sz w:val="20"/>
          <w:szCs w:val="20"/>
          <w:lang w:eastAsia="hr-HR"/>
        </w:rPr>
        <w:t>, i to od dana:</w:t>
      </w:r>
    </w:p>
    <w:p w:rsidR="00E4786A" w:rsidRDefault="00636F49">
      <w:pPr>
        <w:numPr>
          <w:ilvl w:val="0"/>
          <w:numId w:val="9"/>
        </w:numPr>
        <w:spacing w:after="16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objave poziva na nadmetanje, u odnosu na sadržaj poziva ili dokumentacije o nabavi,</w:t>
      </w:r>
    </w:p>
    <w:p w:rsidR="00E4786A" w:rsidRDefault="00636F49">
      <w:pPr>
        <w:numPr>
          <w:ilvl w:val="0"/>
          <w:numId w:val="8"/>
        </w:numPr>
        <w:spacing w:after="16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objave obavijesti o ispravku, u odnosu na sadržaj ispravka,</w:t>
      </w:r>
    </w:p>
    <w:p w:rsidR="00E4786A" w:rsidRDefault="00636F49">
      <w:pPr>
        <w:numPr>
          <w:ilvl w:val="0"/>
          <w:numId w:val="8"/>
        </w:numPr>
        <w:spacing w:after="16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objave izmjene dokumentacije o nabavi, u odnosu na sadržaj izmjene dokumentacije,</w:t>
      </w:r>
    </w:p>
    <w:p w:rsidR="00E4786A" w:rsidRDefault="00636F49">
      <w:pPr>
        <w:numPr>
          <w:ilvl w:val="0"/>
          <w:numId w:val="8"/>
        </w:numPr>
        <w:spacing w:after="16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otvaranja ponuda u odnosu na propuštanje naručitelja da valjano odgovori na pravodobno dostavljen zahtjev dodatne informacije, objašnjenja ili izmjene dokumentacije o nabavi te na postupak otvaranja ponuda,</w:t>
      </w:r>
    </w:p>
    <w:p w:rsidR="00E4786A" w:rsidRPr="00CC5D19" w:rsidRDefault="00636F49" w:rsidP="00CC5D19">
      <w:pPr>
        <w:numPr>
          <w:ilvl w:val="0"/>
          <w:numId w:val="8"/>
        </w:numPr>
        <w:spacing w:after="16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primitka odluke o odabiru ili poništenju, u odnosu na postupak pregleda, ocjene i odabira ponuda, ili razloge poništenja.</w:t>
      </w:r>
    </w:p>
    <w:p w:rsidR="00E4786A" w:rsidRDefault="00636F49">
      <w:pPr>
        <w:spacing w:after="0" w:line="360" w:lineRule="auto"/>
      </w:pPr>
      <w:r>
        <w:rPr>
          <w:rFonts w:ascii="Arial" w:hAnsi="Arial" w:cs="Arial"/>
          <w:b/>
          <w:sz w:val="20"/>
          <w:szCs w:val="20"/>
          <w:u w:val="single"/>
        </w:rPr>
        <w:t>7.12. Ostali podaci koje naručitelj smatra potrebnim</w:t>
      </w:r>
      <w:r>
        <w:rPr>
          <w:rFonts w:ascii="Arial" w:hAnsi="Arial" w:cs="Arial"/>
          <w:b/>
          <w:sz w:val="20"/>
          <w:szCs w:val="20"/>
        </w:rPr>
        <w:tab/>
      </w:r>
    </w:p>
    <w:p w:rsidR="00E4786A" w:rsidRDefault="00636F49">
      <w:pPr>
        <w:autoSpaceDE w:val="0"/>
        <w:spacing w:after="120" w:line="240" w:lineRule="auto"/>
        <w:ind w:right="-1"/>
        <w:jc w:val="both"/>
      </w:pPr>
      <w:r>
        <w:rPr>
          <w:rFonts w:ascii="Arial" w:eastAsia="Times New Roman" w:hAnsi="Arial" w:cs="Arial"/>
          <w:b/>
          <w:sz w:val="20"/>
          <w:szCs w:val="20"/>
          <w:lang w:eastAsia="hr-HR"/>
        </w:rPr>
        <w:t xml:space="preserve">7.12.1. </w:t>
      </w:r>
      <w:r>
        <w:rPr>
          <w:rFonts w:ascii="Arial" w:eastAsia="Times New Roman" w:hAnsi="Arial" w:cs="Arial"/>
          <w:sz w:val="20"/>
          <w:szCs w:val="20"/>
          <w:lang w:eastAsia="hr-HR"/>
        </w:rPr>
        <w:t xml:space="preserve">Naručitelj može izmijeniti ili dopuniti dokumentaciju o nabavi do isteka roka za dostavu ponuda. </w:t>
      </w:r>
    </w:p>
    <w:p w:rsidR="00E4786A" w:rsidRDefault="00636F49">
      <w:pPr>
        <w:autoSpaceDE w:val="0"/>
        <w:spacing w:after="120" w:line="240" w:lineRule="auto"/>
        <w:ind w:right="-1"/>
        <w:jc w:val="both"/>
      </w:pPr>
      <w:r>
        <w:rPr>
          <w:rFonts w:ascii="Arial" w:eastAsia="Times New Roman" w:hAnsi="Arial" w:cs="Arial"/>
          <w:b/>
          <w:sz w:val="20"/>
          <w:szCs w:val="20"/>
          <w:lang w:eastAsia="hr-HR"/>
        </w:rPr>
        <w:t xml:space="preserve">7.12.2. </w:t>
      </w:r>
      <w:r>
        <w:rPr>
          <w:rFonts w:ascii="Arial" w:eastAsia="Times New Roman" w:hAnsi="Arial" w:cs="Arial"/>
          <w:sz w:val="20"/>
          <w:szCs w:val="20"/>
          <w:lang w:eastAsia="hr-HR"/>
        </w:rPr>
        <w:t xml:space="preserve">Tijekom roka za dostavu ponuda gospodarski subjekt može zahtijevati dodatne informacije, objašnjenja ili izmjene u vezi s dokumentacijom o nabavi. </w:t>
      </w:r>
    </w:p>
    <w:p w:rsidR="00E4786A" w:rsidRPr="00CC5D19" w:rsidRDefault="00636F49">
      <w:pPr>
        <w:autoSpaceDE w:val="0"/>
        <w:spacing w:after="120" w:line="240" w:lineRule="auto"/>
        <w:ind w:right="-1"/>
        <w:jc w:val="both"/>
        <w:rPr>
          <w:sz w:val="20"/>
          <w:szCs w:val="20"/>
        </w:rPr>
      </w:pPr>
      <w:r>
        <w:rPr>
          <w:rFonts w:ascii="Arial" w:eastAsia="Times New Roman" w:hAnsi="Arial" w:cs="Arial"/>
          <w:sz w:val="20"/>
          <w:szCs w:val="20"/>
          <w:lang w:eastAsia="hr-HR"/>
        </w:rPr>
        <w:t xml:space="preserve">Gospodarski subjekt zahtjev za dodatnim informacijama, objašnjenjima i/ili izmjenama dokumentacije vezane uz predmet nabave može dostaviti putem sustava EOJN RH-a modul Pitanja/Pojašnjenja dokumentacije za nadmetanje ili putem e-mail osobe za kontakt naručitelja. Detaljne upute za modul </w:t>
      </w:r>
      <w:r>
        <w:rPr>
          <w:rFonts w:ascii="Arial" w:eastAsia="Times New Roman" w:hAnsi="Arial" w:cs="Arial"/>
          <w:sz w:val="20"/>
          <w:szCs w:val="20"/>
          <w:lang w:eastAsia="hr-HR"/>
        </w:rPr>
        <w:lastRenderedPageBreak/>
        <w:t xml:space="preserve">Pitanja/Pojašnjenja dokumentacije za nadmetanje dostupne su na stranicama Oglasnika, na </w:t>
      </w:r>
      <w:r w:rsidRPr="00CC5D19">
        <w:rPr>
          <w:rFonts w:ascii="Arial" w:eastAsia="Times New Roman" w:hAnsi="Arial" w:cs="Arial"/>
          <w:sz w:val="20"/>
          <w:szCs w:val="20"/>
          <w:lang w:eastAsia="hr-HR"/>
        </w:rPr>
        <w:t>adresi:(</w:t>
      </w:r>
      <w:hyperlink r:id="rId15" w:history="1">
        <w:r w:rsidRPr="00CC5D19">
          <w:rPr>
            <w:rFonts w:ascii="Arial" w:eastAsia="Times New Roman" w:hAnsi="Arial" w:cs="Arial"/>
            <w:color w:val="0000FF"/>
            <w:sz w:val="20"/>
            <w:szCs w:val="20"/>
            <w:u w:val="single"/>
            <w:lang w:eastAsia="hr-HR"/>
          </w:rPr>
          <w:t>https://eojn.nn.hr/Oglasnik/</w:t>
        </w:r>
      </w:hyperlink>
    </w:p>
    <w:p w:rsidR="00E4786A" w:rsidRDefault="00636F49">
      <w:pPr>
        <w:autoSpaceDE w:val="0"/>
        <w:spacing w:after="120" w:line="240" w:lineRule="auto"/>
        <w:ind w:right="-1"/>
        <w:jc w:val="both"/>
      </w:pPr>
      <w:r>
        <w:rPr>
          <w:rFonts w:ascii="Arial" w:eastAsia="Times New Roman" w:hAnsi="Arial" w:cs="Arial"/>
          <w:sz w:val="20"/>
          <w:szCs w:val="20"/>
          <w:lang w:eastAsia="hr-HR"/>
        </w:rPr>
        <w:t xml:space="preserve">Zahtjev je pravodoban ako je dostavljen naručitelju najkasnije tijekom </w:t>
      </w:r>
      <w:r w:rsidR="00CB2C1B" w:rsidRPr="00CB2C1B">
        <w:rPr>
          <w:rFonts w:ascii="Arial" w:eastAsia="Times New Roman" w:hAnsi="Arial" w:cs="Arial"/>
          <w:b/>
          <w:sz w:val="20"/>
          <w:szCs w:val="20"/>
          <w:lang w:eastAsia="hr-HR"/>
        </w:rPr>
        <w:t>osm</w:t>
      </w:r>
      <w:r w:rsidRPr="00CB2C1B">
        <w:rPr>
          <w:rFonts w:ascii="Arial" w:eastAsia="Times New Roman" w:hAnsi="Arial" w:cs="Arial"/>
          <w:b/>
          <w:bCs/>
          <w:sz w:val="20"/>
          <w:szCs w:val="20"/>
          <w:lang w:eastAsia="hr-HR"/>
        </w:rPr>
        <w:t>o</w:t>
      </w:r>
      <w:r>
        <w:rPr>
          <w:rFonts w:ascii="Arial" w:eastAsia="Times New Roman" w:hAnsi="Arial" w:cs="Arial"/>
          <w:b/>
          <w:bCs/>
          <w:sz w:val="20"/>
          <w:szCs w:val="20"/>
          <w:lang w:eastAsia="hr-HR"/>
        </w:rPr>
        <w:t>g dana</w:t>
      </w:r>
      <w:r>
        <w:rPr>
          <w:rFonts w:ascii="Arial" w:eastAsia="Times New Roman" w:hAnsi="Arial" w:cs="Arial"/>
          <w:sz w:val="20"/>
          <w:szCs w:val="20"/>
          <w:lang w:eastAsia="hr-HR"/>
        </w:rPr>
        <w:t xml:space="preserve"> prije roka određenog za dostavu ponuda. </w:t>
      </w:r>
    </w:p>
    <w:p w:rsidR="00E4786A" w:rsidRDefault="00636F49">
      <w:pPr>
        <w:tabs>
          <w:tab w:val="left" w:pos="8930"/>
        </w:tabs>
        <w:autoSpaceDE w:val="0"/>
        <w:spacing w:after="120" w:line="240" w:lineRule="auto"/>
        <w:ind w:right="-1"/>
        <w:jc w:val="both"/>
      </w:pPr>
      <w:r>
        <w:rPr>
          <w:rFonts w:ascii="Arial" w:eastAsia="Times New Roman" w:hAnsi="Arial" w:cs="Arial"/>
          <w:sz w:val="20"/>
          <w:szCs w:val="20"/>
          <w:lang w:eastAsia="hr-HR"/>
        </w:rPr>
        <w:t xml:space="preserve">Pod uvjetom da je zahtjev dostavljen pravodobno, naručitelj je obvezan odgovor, dodatne informacije i objašnjenja bez odgode, a najkasnije tijekom </w:t>
      </w:r>
      <w:r w:rsidR="00CB2C1B" w:rsidRPr="00CB2C1B">
        <w:rPr>
          <w:rFonts w:ascii="Arial" w:eastAsia="Times New Roman" w:hAnsi="Arial" w:cs="Arial"/>
          <w:b/>
          <w:sz w:val="20"/>
          <w:szCs w:val="20"/>
          <w:lang w:eastAsia="hr-HR"/>
        </w:rPr>
        <w:t>š</w:t>
      </w:r>
      <w:r>
        <w:rPr>
          <w:rFonts w:ascii="Arial" w:eastAsia="Times New Roman" w:hAnsi="Arial" w:cs="Arial"/>
          <w:b/>
          <w:bCs/>
          <w:sz w:val="20"/>
          <w:szCs w:val="20"/>
          <w:lang w:eastAsia="hr-HR"/>
        </w:rPr>
        <w:t>e</w:t>
      </w:r>
      <w:r w:rsidR="00CB2C1B">
        <w:rPr>
          <w:rFonts w:ascii="Arial" w:eastAsia="Times New Roman" w:hAnsi="Arial" w:cs="Arial"/>
          <w:b/>
          <w:bCs/>
          <w:sz w:val="20"/>
          <w:szCs w:val="20"/>
          <w:lang w:eastAsia="hr-HR"/>
        </w:rPr>
        <w:t>s</w:t>
      </w:r>
      <w:r>
        <w:rPr>
          <w:rFonts w:ascii="Arial" w:eastAsia="Times New Roman" w:hAnsi="Arial" w:cs="Arial"/>
          <w:b/>
          <w:bCs/>
          <w:sz w:val="20"/>
          <w:szCs w:val="20"/>
          <w:lang w:eastAsia="hr-HR"/>
        </w:rPr>
        <w:t>tog dana</w:t>
      </w:r>
      <w:r>
        <w:rPr>
          <w:rFonts w:ascii="Arial" w:eastAsia="Times New Roman" w:hAnsi="Arial" w:cs="Arial"/>
          <w:sz w:val="20"/>
          <w:szCs w:val="20"/>
          <w:lang w:eastAsia="hr-HR"/>
        </w:rPr>
        <w:t xml:space="preserve"> prije roka određenog za dostavu ponuda, staviti na raspolaganje na isti način i na istim internetskim stranicama kao i osnovnu dokumentaciju, bez navođenja podataka o podnositelju zahtjeva.</w:t>
      </w:r>
    </w:p>
    <w:p w:rsidR="00E4786A" w:rsidRDefault="00636F49">
      <w:pPr>
        <w:autoSpaceDE w:val="0"/>
        <w:spacing w:after="120" w:line="240" w:lineRule="auto"/>
        <w:ind w:right="380"/>
        <w:jc w:val="both"/>
        <w:rPr>
          <w:rFonts w:ascii="Arial" w:eastAsia="Times New Roman" w:hAnsi="Arial" w:cs="Arial"/>
          <w:sz w:val="20"/>
          <w:szCs w:val="20"/>
          <w:lang w:eastAsia="hr-HR"/>
        </w:rPr>
      </w:pPr>
      <w:r>
        <w:rPr>
          <w:rFonts w:ascii="Arial" w:eastAsia="Times New Roman" w:hAnsi="Arial" w:cs="Arial"/>
          <w:sz w:val="20"/>
          <w:szCs w:val="20"/>
          <w:lang w:eastAsia="hr-HR"/>
        </w:rPr>
        <w:t>Naručitelj će produžiti rok za dostavu ponuda u sljedećim slučajevima:</w:t>
      </w:r>
    </w:p>
    <w:p w:rsidR="00E4786A" w:rsidRDefault="00636F49">
      <w:pPr>
        <w:spacing w:after="0" w:line="240" w:lineRule="auto"/>
        <w:ind w:left="284" w:right="-1" w:hanging="284"/>
        <w:jc w:val="both"/>
        <w:rPr>
          <w:rFonts w:ascii="Arial" w:eastAsia="Times New Roman" w:hAnsi="Arial" w:cs="Arial"/>
          <w:sz w:val="20"/>
          <w:szCs w:val="20"/>
          <w:lang w:eastAsia="hr-HR"/>
        </w:rPr>
      </w:pPr>
      <w:r>
        <w:rPr>
          <w:rFonts w:ascii="Arial" w:eastAsia="Times New Roman" w:hAnsi="Arial" w:cs="Arial"/>
          <w:sz w:val="20"/>
          <w:szCs w:val="20"/>
          <w:lang w:eastAsia="hr-HR"/>
        </w:rPr>
        <w:t>-</w:t>
      </w:r>
      <w:r>
        <w:rPr>
          <w:rFonts w:ascii="Arial" w:eastAsia="Times New Roman" w:hAnsi="Arial" w:cs="Arial"/>
          <w:sz w:val="20"/>
          <w:szCs w:val="20"/>
          <w:lang w:eastAsia="hr-HR"/>
        </w:rPr>
        <w:tab/>
        <w:t>ako dodatne informacije, objašnjenja ili izmjene u vezi s dokumentacijom o nabavi, iako pravodobno zatražene od strane gospodarskog subjekta, nisu stavljene na raspolaganje najkasnije tijekom četvrtog dana prije roka određenog za dostavu</w:t>
      </w:r>
    </w:p>
    <w:p w:rsidR="00E4786A" w:rsidRDefault="00636F49">
      <w:pPr>
        <w:spacing w:after="120" w:line="240" w:lineRule="auto"/>
        <w:ind w:left="284" w:right="380" w:hanging="284"/>
        <w:jc w:val="both"/>
      </w:pPr>
      <w:r>
        <w:rPr>
          <w:rFonts w:ascii="Arial" w:eastAsia="Times New Roman" w:hAnsi="Arial" w:cs="Arial"/>
          <w:sz w:val="20"/>
          <w:szCs w:val="20"/>
          <w:lang w:eastAsia="hr-HR"/>
        </w:rPr>
        <w:t>-</w:t>
      </w:r>
      <w:r>
        <w:rPr>
          <w:rFonts w:ascii="Arial" w:eastAsia="Times New Roman" w:hAnsi="Arial" w:cs="Arial"/>
          <w:sz w:val="20"/>
          <w:szCs w:val="20"/>
          <w:lang w:eastAsia="hr-HR"/>
        </w:rPr>
        <w:tab/>
        <w:t xml:space="preserve">ako je dokumentacija o nabavi </w:t>
      </w:r>
      <w:r>
        <w:rPr>
          <w:rFonts w:ascii="Arial" w:eastAsia="Times New Roman" w:hAnsi="Arial" w:cs="Arial"/>
          <w:b/>
          <w:sz w:val="20"/>
          <w:szCs w:val="20"/>
          <w:lang w:eastAsia="hr-HR"/>
        </w:rPr>
        <w:t>značajno</w:t>
      </w:r>
      <w:r>
        <w:rPr>
          <w:rFonts w:ascii="Arial" w:eastAsia="Times New Roman" w:hAnsi="Arial" w:cs="Arial"/>
          <w:sz w:val="20"/>
          <w:szCs w:val="20"/>
          <w:lang w:eastAsia="hr-HR"/>
        </w:rPr>
        <w:t xml:space="preserve"> izmijenjena.</w:t>
      </w:r>
    </w:p>
    <w:p w:rsidR="00E4786A" w:rsidRDefault="00636F49">
      <w:pPr>
        <w:tabs>
          <w:tab w:val="left" w:pos="8930"/>
        </w:tabs>
        <w:autoSpaceDE w:val="0"/>
        <w:spacing w:after="120" w:line="240" w:lineRule="auto"/>
        <w:ind w:right="-1"/>
        <w:jc w:val="both"/>
      </w:pPr>
      <w:r>
        <w:rPr>
          <w:rFonts w:ascii="Arial" w:eastAsia="Times New Roman" w:hAnsi="Arial" w:cs="Arial"/>
          <w:sz w:val="20"/>
          <w:szCs w:val="20"/>
          <w:lang w:eastAsia="hr-HR"/>
        </w:rPr>
        <w:t xml:space="preserve">U tim slučajevima naručitelj će produžiti rok za dostavu razmjerno važnosti dodatne informacije, objašnjenja ili izmjene, a najmanje za </w:t>
      </w:r>
      <w:r>
        <w:rPr>
          <w:rFonts w:ascii="Arial" w:eastAsia="Times New Roman" w:hAnsi="Arial" w:cs="Arial"/>
          <w:b/>
          <w:sz w:val="20"/>
          <w:szCs w:val="20"/>
          <w:lang w:eastAsia="hr-HR"/>
        </w:rPr>
        <w:t>10 dana</w:t>
      </w:r>
      <w:r>
        <w:rPr>
          <w:rFonts w:ascii="Arial" w:eastAsia="Times New Roman" w:hAnsi="Arial" w:cs="Arial"/>
          <w:sz w:val="20"/>
          <w:szCs w:val="20"/>
          <w:lang w:eastAsia="hr-HR"/>
        </w:rPr>
        <w:t xml:space="preserve"> od dana slanja ispravka poziva na nadmetanje.</w:t>
      </w:r>
    </w:p>
    <w:p w:rsidR="00E4786A" w:rsidRDefault="00636F49">
      <w:pPr>
        <w:tabs>
          <w:tab w:val="left" w:pos="8930"/>
        </w:tabs>
        <w:autoSpaceDE w:val="0"/>
        <w:spacing w:after="120" w:line="240" w:lineRule="auto"/>
        <w:ind w:right="-1"/>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Naručitelj nije obvezan produljiti rok za dostavu ako dodatne informacije, objašnjenja ili izmjene nisu bile pravodobno zatražene ili ako je njihova važnost zanemariva za pripremu i dostavu prilagođenih ponuda. </w:t>
      </w:r>
    </w:p>
    <w:bookmarkEnd w:id="45"/>
    <w:p w:rsidR="00E4786A" w:rsidRDefault="00636F49">
      <w:pPr>
        <w:tabs>
          <w:tab w:val="left" w:pos="8930"/>
        </w:tabs>
        <w:autoSpaceDE w:val="0"/>
        <w:spacing w:before="120"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Za sve što nije regulirano dokumentacijom o nabavi primjenjuju se odredbe ZJN 2016 i podzakonski propisi doneseni temeljem istog.</w:t>
      </w:r>
    </w:p>
    <w:p w:rsidR="00C84B09" w:rsidRDefault="00C84B09" w:rsidP="00C84B09">
      <w:pPr>
        <w:tabs>
          <w:tab w:val="left" w:pos="8930"/>
        </w:tabs>
        <w:autoSpaceDE w:val="0"/>
        <w:adjustRightInd w:val="0"/>
        <w:spacing w:before="120"/>
        <w:jc w:val="both"/>
        <w:rPr>
          <w:rFonts w:ascii="Arial" w:hAnsi="Arial" w:cs="Arial"/>
          <w:b/>
        </w:rPr>
      </w:pPr>
    </w:p>
    <w:p w:rsidR="00C84B09" w:rsidRDefault="00C84B09" w:rsidP="00C84B09">
      <w:pPr>
        <w:tabs>
          <w:tab w:val="left" w:pos="8930"/>
        </w:tabs>
        <w:autoSpaceDE w:val="0"/>
        <w:adjustRightInd w:val="0"/>
        <w:spacing w:before="120"/>
        <w:jc w:val="both"/>
        <w:rPr>
          <w:rFonts w:ascii="Arial" w:hAnsi="Arial" w:cs="Arial"/>
          <w:b/>
        </w:rPr>
      </w:pPr>
    </w:p>
    <w:p w:rsidR="00196F61" w:rsidRDefault="00196F61"/>
    <w:p w:rsidR="007C3429" w:rsidRDefault="007C3429"/>
    <w:p w:rsidR="007C3429" w:rsidRDefault="007C3429"/>
    <w:p w:rsidR="007C3429" w:rsidRDefault="007C3429"/>
    <w:p w:rsidR="007C3429" w:rsidRDefault="007C3429"/>
    <w:p w:rsidR="007C3429" w:rsidRDefault="007C3429"/>
    <w:p w:rsidR="00196F61" w:rsidRDefault="00196F61"/>
    <w:p w:rsidR="00196F61" w:rsidRDefault="00196F61"/>
    <w:p w:rsidR="00196F61" w:rsidRDefault="00196F61"/>
    <w:p w:rsidR="00196F61" w:rsidRDefault="00196F61"/>
    <w:p w:rsidR="00E94C9F" w:rsidRDefault="00E94C9F"/>
    <w:p w:rsidR="00E94C9F" w:rsidRDefault="00E94C9F"/>
    <w:p w:rsidR="00E94C9F" w:rsidRDefault="00E94C9F"/>
    <w:p w:rsidR="00E94C9F" w:rsidRDefault="00E94C9F"/>
    <w:p w:rsidR="00E94C9F" w:rsidRDefault="00E94C9F"/>
    <w:p w:rsidR="00253C57" w:rsidRDefault="00253C57" w:rsidP="000D4B84">
      <w:pPr>
        <w:autoSpaceDE w:val="0"/>
        <w:spacing w:after="0" w:line="240" w:lineRule="auto"/>
      </w:pPr>
    </w:p>
    <w:p w:rsidR="000D4B84" w:rsidRDefault="000C333C" w:rsidP="000D4B84">
      <w:pPr>
        <w:autoSpaceDE w:val="0"/>
        <w:spacing w:after="0" w:line="240" w:lineRule="auto"/>
      </w:pPr>
      <w:r>
        <w:rPr>
          <w:rFonts w:ascii="Arial,Bold" w:hAnsi="Arial,Bold" w:cs="Arial,Bold"/>
          <w:b/>
          <w:bCs/>
          <w:color w:val="000000"/>
          <w:sz w:val="24"/>
          <w:szCs w:val="24"/>
        </w:rPr>
        <w:t>Prilog 1</w:t>
      </w:r>
      <w:r w:rsidR="00E94C9F">
        <w:rPr>
          <w:rFonts w:ascii="Arial,Bold" w:hAnsi="Arial,Bold" w:cs="Arial,Bold"/>
          <w:b/>
          <w:bCs/>
          <w:color w:val="000000"/>
          <w:sz w:val="24"/>
          <w:szCs w:val="24"/>
        </w:rPr>
        <w:t>.</w:t>
      </w:r>
      <w:r w:rsidR="000D4B84">
        <w:rPr>
          <w:rFonts w:ascii="Arial,Bold" w:hAnsi="Arial,Bold" w:cs="Arial,Bold"/>
          <w:b/>
          <w:bCs/>
          <w:color w:val="000000"/>
          <w:sz w:val="24"/>
          <w:szCs w:val="24"/>
        </w:rPr>
        <w:t xml:space="preserve"> </w:t>
      </w:r>
      <w:r w:rsidR="000D4B84">
        <w:rPr>
          <w:rFonts w:ascii="Arial" w:hAnsi="Arial" w:cs="Arial"/>
          <w:color w:val="000000"/>
          <w:sz w:val="24"/>
          <w:szCs w:val="24"/>
        </w:rPr>
        <w:t xml:space="preserve">– </w:t>
      </w:r>
      <w:r w:rsidR="009710C2">
        <w:rPr>
          <w:rFonts w:ascii="Arial,Bold" w:hAnsi="Arial,Bold" w:cs="Arial,Bold"/>
          <w:b/>
          <w:bCs/>
          <w:color w:val="000000"/>
          <w:sz w:val="24"/>
          <w:szCs w:val="24"/>
        </w:rPr>
        <w:t>PRIJEDLOG OKVIRNOG SPORAZUMA</w:t>
      </w:r>
    </w:p>
    <w:p w:rsidR="000D4B84" w:rsidRDefault="000D4B84" w:rsidP="000D4B84">
      <w:pPr>
        <w:autoSpaceDE w:val="0"/>
        <w:spacing w:after="0" w:line="240" w:lineRule="auto"/>
        <w:rPr>
          <w:rFonts w:ascii="Arial,Bold" w:hAnsi="Arial,Bold" w:cs="Arial,Bold"/>
          <w:b/>
          <w:bCs/>
          <w:color w:val="000000"/>
          <w:sz w:val="24"/>
          <w:szCs w:val="24"/>
        </w:rPr>
      </w:pPr>
    </w:p>
    <w:p w:rsidR="0055556C" w:rsidRPr="002F08D3" w:rsidRDefault="0055556C" w:rsidP="0055556C">
      <w:pPr>
        <w:spacing w:after="0" w:line="240" w:lineRule="auto"/>
        <w:jc w:val="both"/>
        <w:rPr>
          <w:rFonts w:ascii="Arial" w:hAnsi="Arial" w:cs="Arial"/>
          <w:sz w:val="20"/>
          <w:szCs w:val="20"/>
          <w:highlight w:val="lightGray"/>
        </w:rPr>
      </w:pPr>
    </w:p>
    <w:p w:rsidR="0055556C" w:rsidRPr="00253C57" w:rsidRDefault="0055556C" w:rsidP="0055556C">
      <w:pPr>
        <w:spacing w:after="0" w:line="240" w:lineRule="auto"/>
        <w:jc w:val="both"/>
        <w:rPr>
          <w:rFonts w:ascii="Arial" w:hAnsi="Arial" w:cs="Arial"/>
          <w:sz w:val="20"/>
          <w:szCs w:val="20"/>
        </w:rPr>
      </w:pPr>
      <w:r w:rsidRPr="00253C57">
        <w:rPr>
          <w:rFonts w:ascii="Arial" w:hAnsi="Arial" w:cs="Arial"/>
          <w:sz w:val="20"/>
          <w:szCs w:val="20"/>
        </w:rPr>
        <w:t xml:space="preserve">GRAD ZADAR, Narodni trg 1, Zadar, OIB 09933615854 zastupan po gradonačelniku </w:t>
      </w:r>
      <w:r w:rsidR="00E94C9F" w:rsidRPr="00253C57">
        <w:rPr>
          <w:rFonts w:ascii="Arial" w:hAnsi="Arial" w:cs="Arial"/>
          <w:sz w:val="20"/>
          <w:szCs w:val="20"/>
        </w:rPr>
        <w:t>Branku Dukiću</w:t>
      </w:r>
      <w:r w:rsidRPr="00253C57">
        <w:rPr>
          <w:rFonts w:ascii="Arial" w:hAnsi="Arial" w:cs="Arial"/>
          <w:sz w:val="20"/>
          <w:szCs w:val="20"/>
        </w:rPr>
        <w:t>,  (u daljnjem tekstu: Naručitelj),</w:t>
      </w:r>
    </w:p>
    <w:p w:rsidR="0055556C" w:rsidRPr="00253C57" w:rsidRDefault="0055556C" w:rsidP="0055556C">
      <w:pPr>
        <w:spacing w:after="0" w:line="240" w:lineRule="auto"/>
        <w:jc w:val="both"/>
        <w:rPr>
          <w:rFonts w:ascii="Arial" w:hAnsi="Arial" w:cs="Arial"/>
          <w:sz w:val="20"/>
          <w:szCs w:val="20"/>
        </w:rPr>
      </w:pPr>
    </w:p>
    <w:p w:rsidR="0055556C" w:rsidRPr="00253C57" w:rsidRDefault="0055556C" w:rsidP="0055556C">
      <w:pPr>
        <w:spacing w:after="0" w:line="240" w:lineRule="auto"/>
        <w:jc w:val="both"/>
        <w:rPr>
          <w:rFonts w:ascii="Arial" w:hAnsi="Arial" w:cs="Arial"/>
          <w:sz w:val="20"/>
          <w:szCs w:val="20"/>
        </w:rPr>
      </w:pPr>
      <w:r w:rsidRPr="00253C57">
        <w:rPr>
          <w:rFonts w:ascii="Arial" w:hAnsi="Arial" w:cs="Arial"/>
          <w:sz w:val="20"/>
          <w:szCs w:val="20"/>
        </w:rPr>
        <w:t>i</w:t>
      </w:r>
    </w:p>
    <w:p w:rsidR="0055556C" w:rsidRPr="00253C57" w:rsidRDefault="0055556C" w:rsidP="0055556C">
      <w:pPr>
        <w:pStyle w:val="CharCharCharCharCharCharCharCharCharCharCharChar"/>
        <w:spacing w:after="0" w:line="240" w:lineRule="auto"/>
        <w:jc w:val="both"/>
        <w:rPr>
          <w:b w:val="0"/>
          <w:sz w:val="20"/>
          <w:szCs w:val="20"/>
          <w:lang w:val="hr-HR"/>
        </w:rPr>
      </w:pPr>
      <w:r w:rsidRPr="00253C57">
        <w:rPr>
          <w:b w:val="0"/>
          <w:sz w:val="20"/>
          <w:szCs w:val="20"/>
          <w:lang w:val="hr-HR"/>
        </w:rPr>
        <w:t xml:space="preserve"> _________________________________, OIB _______________ zastupan po direktoru/ci ___________________ (u daljnjem tekstu: Ponuditelj) </w:t>
      </w:r>
    </w:p>
    <w:p w:rsidR="0055556C" w:rsidRPr="00253C57" w:rsidRDefault="0055556C" w:rsidP="0055556C">
      <w:pPr>
        <w:pStyle w:val="CharCharCharCharCharCharCharCharCharCharCharChar"/>
        <w:spacing w:after="0" w:line="240" w:lineRule="auto"/>
        <w:jc w:val="both"/>
        <w:rPr>
          <w:b w:val="0"/>
          <w:sz w:val="20"/>
          <w:szCs w:val="20"/>
          <w:lang w:val="hr-HR"/>
        </w:rPr>
      </w:pPr>
    </w:p>
    <w:p w:rsidR="0055556C" w:rsidRPr="00253C57" w:rsidRDefault="0055556C" w:rsidP="0055556C">
      <w:pPr>
        <w:pStyle w:val="CharCharCharCharCharCharCharCharCharCharCharChar"/>
        <w:spacing w:after="0" w:line="240" w:lineRule="auto"/>
        <w:jc w:val="both"/>
        <w:rPr>
          <w:b w:val="0"/>
          <w:sz w:val="20"/>
          <w:szCs w:val="20"/>
          <w:lang w:val="hr-HR"/>
        </w:rPr>
      </w:pPr>
      <w:r w:rsidRPr="00253C57">
        <w:rPr>
          <w:b w:val="0"/>
          <w:sz w:val="20"/>
          <w:szCs w:val="20"/>
          <w:lang w:val="hr-HR"/>
        </w:rPr>
        <w:t xml:space="preserve">zaključili su  </w:t>
      </w:r>
    </w:p>
    <w:p w:rsidR="0055556C" w:rsidRPr="00253C57" w:rsidRDefault="0055556C" w:rsidP="0055556C">
      <w:pPr>
        <w:spacing w:after="0" w:line="240" w:lineRule="auto"/>
        <w:jc w:val="both"/>
        <w:rPr>
          <w:rFonts w:ascii="Arial" w:hAnsi="Arial" w:cs="Arial"/>
          <w:sz w:val="20"/>
          <w:szCs w:val="20"/>
        </w:rPr>
      </w:pPr>
    </w:p>
    <w:p w:rsidR="0055556C" w:rsidRDefault="0055556C" w:rsidP="0055556C">
      <w:pPr>
        <w:spacing w:after="0" w:line="240" w:lineRule="auto"/>
        <w:jc w:val="center"/>
        <w:rPr>
          <w:rFonts w:ascii="Arial" w:hAnsi="Arial" w:cs="Arial"/>
          <w:b/>
          <w:sz w:val="20"/>
          <w:szCs w:val="20"/>
        </w:rPr>
      </w:pPr>
      <w:r w:rsidRPr="002F08D3">
        <w:rPr>
          <w:rFonts w:ascii="Arial" w:hAnsi="Arial" w:cs="Arial"/>
          <w:b/>
          <w:sz w:val="20"/>
          <w:szCs w:val="20"/>
        </w:rPr>
        <w:t>OKVIRNI SPORAZUM</w:t>
      </w:r>
    </w:p>
    <w:p w:rsidR="0055556C" w:rsidRPr="002F08D3" w:rsidRDefault="0055556C" w:rsidP="0055556C">
      <w:pPr>
        <w:spacing w:after="0" w:line="240" w:lineRule="auto"/>
        <w:jc w:val="center"/>
        <w:rPr>
          <w:rFonts w:ascii="Arial" w:hAnsi="Arial" w:cs="Arial"/>
          <w:b/>
          <w:sz w:val="20"/>
          <w:szCs w:val="20"/>
        </w:rPr>
      </w:pPr>
      <w:r w:rsidRPr="002F08D3">
        <w:rPr>
          <w:rFonts w:ascii="Arial" w:hAnsi="Arial" w:cs="Arial"/>
          <w:b/>
          <w:sz w:val="20"/>
          <w:szCs w:val="20"/>
        </w:rPr>
        <w:t xml:space="preserve">ZA OPSKRBU ELEKTRIČNOM ENERGIJOM ZA RAZDOBLJE OD </w:t>
      </w:r>
      <w:r>
        <w:rPr>
          <w:rFonts w:ascii="Arial" w:hAnsi="Arial" w:cs="Arial"/>
          <w:b/>
          <w:sz w:val="20"/>
          <w:szCs w:val="20"/>
        </w:rPr>
        <w:t>Č</w:t>
      </w:r>
      <w:r w:rsidRPr="002F08D3">
        <w:rPr>
          <w:rFonts w:ascii="Arial" w:hAnsi="Arial" w:cs="Arial"/>
          <w:b/>
          <w:sz w:val="20"/>
          <w:szCs w:val="20"/>
        </w:rPr>
        <w:t>E</w:t>
      </w:r>
      <w:r>
        <w:rPr>
          <w:rFonts w:ascii="Arial" w:hAnsi="Arial" w:cs="Arial"/>
          <w:b/>
          <w:sz w:val="20"/>
          <w:szCs w:val="20"/>
        </w:rPr>
        <w:t>TIRI</w:t>
      </w:r>
      <w:r w:rsidRPr="002F08D3">
        <w:rPr>
          <w:rFonts w:ascii="Arial" w:hAnsi="Arial" w:cs="Arial"/>
          <w:b/>
          <w:sz w:val="20"/>
          <w:szCs w:val="20"/>
        </w:rPr>
        <w:t xml:space="preserve"> GODINE</w:t>
      </w:r>
    </w:p>
    <w:p w:rsidR="0055556C" w:rsidRPr="002F08D3" w:rsidRDefault="0055556C" w:rsidP="0055556C">
      <w:pPr>
        <w:spacing w:after="0" w:line="240" w:lineRule="auto"/>
        <w:jc w:val="center"/>
        <w:rPr>
          <w:rFonts w:ascii="Arial" w:hAnsi="Arial" w:cs="Arial"/>
          <w:b/>
          <w:sz w:val="20"/>
          <w:szCs w:val="20"/>
        </w:rPr>
      </w:pPr>
      <w:r>
        <w:rPr>
          <w:rFonts w:ascii="Arial" w:hAnsi="Arial" w:cs="Arial"/>
          <w:b/>
          <w:sz w:val="20"/>
          <w:szCs w:val="20"/>
        </w:rPr>
        <w:t xml:space="preserve">evid. br. VN </w:t>
      </w:r>
      <w:r w:rsidRPr="002F08D3">
        <w:rPr>
          <w:rFonts w:ascii="Arial" w:hAnsi="Arial" w:cs="Arial"/>
          <w:b/>
          <w:sz w:val="20"/>
          <w:szCs w:val="20"/>
        </w:rPr>
        <w:t>1</w:t>
      </w:r>
      <w:r>
        <w:rPr>
          <w:rFonts w:ascii="Arial" w:hAnsi="Arial" w:cs="Arial"/>
          <w:b/>
          <w:sz w:val="20"/>
          <w:szCs w:val="20"/>
        </w:rPr>
        <w:t>10-4</w:t>
      </w:r>
      <w:r w:rsidRPr="002F08D3">
        <w:rPr>
          <w:rFonts w:ascii="Arial" w:hAnsi="Arial" w:cs="Arial"/>
          <w:b/>
          <w:sz w:val="20"/>
          <w:szCs w:val="20"/>
        </w:rPr>
        <w:t>/1</w:t>
      </w:r>
      <w:r>
        <w:rPr>
          <w:rFonts w:ascii="Arial" w:hAnsi="Arial" w:cs="Arial"/>
          <w:b/>
          <w:sz w:val="20"/>
          <w:szCs w:val="20"/>
        </w:rPr>
        <w:t>9</w:t>
      </w:r>
    </w:p>
    <w:p w:rsidR="0055556C" w:rsidRPr="002F08D3" w:rsidRDefault="0055556C" w:rsidP="0055556C">
      <w:pPr>
        <w:spacing w:after="0" w:line="240" w:lineRule="auto"/>
        <w:jc w:val="both"/>
        <w:rPr>
          <w:rFonts w:ascii="Arial" w:hAnsi="Arial" w:cs="Arial"/>
          <w:sz w:val="20"/>
          <w:szCs w:val="20"/>
        </w:rPr>
      </w:pPr>
    </w:p>
    <w:p w:rsidR="0055556C" w:rsidRDefault="0055556C" w:rsidP="0055556C">
      <w:pPr>
        <w:spacing w:after="0" w:line="240" w:lineRule="auto"/>
        <w:jc w:val="both"/>
        <w:rPr>
          <w:rFonts w:ascii="Arial" w:hAnsi="Arial" w:cs="Arial"/>
          <w:b/>
          <w:sz w:val="20"/>
          <w:szCs w:val="20"/>
        </w:rPr>
      </w:pPr>
    </w:p>
    <w:p w:rsidR="0055556C" w:rsidRPr="002F08D3" w:rsidRDefault="0055556C" w:rsidP="0055556C">
      <w:pPr>
        <w:spacing w:after="0" w:line="240" w:lineRule="auto"/>
        <w:jc w:val="both"/>
        <w:rPr>
          <w:rFonts w:ascii="Arial" w:hAnsi="Arial" w:cs="Arial"/>
          <w:b/>
          <w:sz w:val="20"/>
          <w:szCs w:val="20"/>
        </w:rPr>
      </w:pPr>
      <w:r w:rsidRPr="002F08D3">
        <w:rPr>
          <w:rFonts w:ascii="Arial" w:hAnsi="Arial" w:cs="Arial"/>
          <w:b/>
          <w:sz w:val="20"/>
          <w:szCs w:val="20"/>
        </w:rPr>
        <w:t>UVOD</w:t>
      </w:r>
    </w:p>
    <w:p w:rsidR="0055556C" w:rsidRPr="002F08D3" w:rsidRDefault="0055556C" w:rsidP="0055556C">
      <w:pPr>
        <w:spacing w:after="0" w:line="240" w:lineRule="auto"/>
        <w:jc w:val="center"/>
        <w:rPr>
          <w:rFonts w:ascii="Arial" w:hAnsi="Arial" w:cs="Arial"/>
          <w:sz w:val="20"/>
          <w:szCs w:val="20"/>
        </w:rPr>
      </w:pPr>
      <w:r w:rsidRPr="002F08D3">
        <w:rPr>
          <w:rFonts w:ascii="Arial" w:hAnsi="Arial" w:cs="Arial"/>
          <w:sz w:val="20"/>
          <w:szCs w:val="20"/>
        </w:rPr>
        <w:t>Članak 1.</w:t>
      </w:r>
    </w:p>
    <w:p w:rsidR="0055556C" w:rsidRPr="002F08D3" w:rsidRDefault="0055556C" w:rsidP="0055556C">
      <w:pPr>
        <w:spacing w:after="0" w:line="240" w:lineRule="auto"/>
        <w:jc w:val="both"/>
        <w:rPr>
          <w:rFonts w:ascii="Arial" w:hAnsi="Arial" w:cs="Arial"/>
          <w:sz w:val="20"/>
          <w:szCs w:val="20"/>
        </w:rPr>
      </w:pPr>
    </w:p>
    <w:p w:rsidR="0055556C" w:rsidRPr="002F08D3" w:rsidRDefault="0055556C" w:rsidP="0055556C">
      <w:pPr>
        <w:spacing w:after="0" w:line="240" w:lineRule="auto"/>
        <w:jc w:val="both"/>
        <w:rPr>
          <w:rFonts w:ascii="Arial" w:hAnsi="Arial" w:cs="Arial"/>
          <w:sz w:val="20"/>
          <w:szCs w:val="20"/>
        </w:rPr>
      </w:pPr>
      <w:r w:rsidRPr="002F08D3">
        <w:rPr>
          <w:rFonts w:ascii="Arial" w:hAnsi="Arial" w:cs="Arial"/>
          <w:sz w:val="20"/>
          <w:szCs w:val="20"/>
        </w:rPr>
        <w:tab/>
        <w:t xml:space="preserve">Na temelju provedenog otvorenog postupka javne nabave  s namjerom sklapanja okvirnog sporazuma s jednim gospodarskim subjektom za razdoblje od </w:t>
      </w:r>
      <w:r>
        <w:rPr>
          <w:rFonts w:ascii="Arial" w:hAnsi="Arial" w:cs="Arial"/>
          <w:sz w:val="20"/>
          <w:szCs w:val="20"/>
        </w:rPr>
        <w:t>č</w:t>
      </w:r>
      <w:r w:rsidRPr="002F08D3">
        <w:rPr>
          <w:rFonts w:ascii="Arial" w:hAnsi="Arial" w:cs="Arial"/>
          <w:sz w:val="20"/>
          <w:szCs w:val="20"/>
        </w:rPr>
        <w:t>e</w:t>
      </w:r>
      <w:r>
        <w:rPr>
          <w:rFonts w:ascii="Arial" w:hAnsi="Arial" w:cs="Arial"/>
          <w:sz w:val="20"/>
          <w:szCs w:val="20"/>
        </w:rPr>
        <w:t>tiri</w:t>
      </w:r>
      <w:r w:rsidRPr="002F08D3">
        <w:rPr>
          <w:rFonts w:ascii="Arial" w:hAnsi="Arial" w:cs="Arial"/>
          <w:sz w:val="20"/>
          <w:szCs w:val="20"/>
        </w:rPr>
        <w:t xml:space="preserve"> godine, na temelju članka </w:t>
      </w:r>
      <w:r>
        <w:rPr>
          <w:rFonts w:ascii="Arial" w:hAnsi="Arial" w:cs="Arial"/>
          <w:sz w:val="20"/>
          <w:szCs w:val="20"/>
        </w:rPr>
        <w:t>146. i 148.</w:t>
      </w:r>
      <w:r w:rsidRPr="002F08D3">
        <w:rPr>
          <w:rFonts w:ascii="Arial" w:hAnsi="Arial" w:cs="Arial"/>
          <w:sz w:val="20"/>
          <w:szCs w:val="20"/>
        </w:rPr>
        <w:t xml:space="preserve"> Zakona o javnoj nabavi (Narodne novine“ broj 120/16), evidencijski broj nabave VN 1</w:t>
      </w:r>
      <w:r>
        <w:rPr>
          <w:rFonts w:ascii="Arial" w:hAnsi="Arial" w:cs="Arial"/>
          <w:sz w:val="20"/>
          <w:szCs w:val="20"/>
        </w:rPr>
        <w:t>10-4</w:t>
      </w:r>
      <w:r w:rsidRPr="002F08D3">
        <w:rPr>
          <w:rFonts w:ascii="Arial" w:hAnsi="Arial" w:cs="Arial"/>
          <w:sz w:val="20"/>
          <w:szCs w:val="20"/>
        </w:rPr>
        <w:t>/1</w:t>
      </w:r>
      <w:r>
        <w:rPr>
          <w:rFonts w:ascii="Arial" w:hAnsi="Arial" w:cs="Arial"/>
          <w:sz w:val="20"/>
          <w:szCs w:val="20"/>
        </w:rPr>
        <w:t>9</w:t>
      </w:r>
      <w:r w:rsidRPr="002F08D3">
        <w:rPr>
          <w:rFonts w:ascii="Arial" w:hAnsi="Arial" w:cs="Arial"/>
          <w:sz w:val="20"/>
          <w:szCs w:val="20"/>
        </w:rPr>
        <w:t xml:space="preserve">, objavljenog u </w:t>
      </w:r>
      <w:r w:rsidRPr="002F08D3">
        <w:rPr>
          <w:rFonts w:ascii="Arial" w:hAnsi="Arial" w:cs="Arial"/>
          <w:bCs/>
          <w:sz w:val="20"/>
          <w:szCs w:val="20"/>
        </w:rPr>
        <w:t>Elektroničkom oglasniku javne nabave broj poziva na nadmetanje __________________  od ________ 201</w:t>
      </w:r>
      <w:r>
        <w:rPr>
          <w:rFonts w:ascii="Arial" w:hAnsi="Arial" w:cs="Arial"/>
          <w:bCs/>
          <w:sz w:val="20"/>
          <w:szCs w:val="20"/>
        </w:rPr>
        <w:t>9</w:t>
      </w:r>
      <w:r w:rsidRPr="002F08D3">
        <w:rPr>
          <w:rFonts w:ascii="Arial" w:hAnsi="Arial" w:cs="Arial"/>
          <w:bCs/>
          <w:sz w:val="20"/>
          <w:szCs w:val="20"/>
        </w:rPr>
        <w:t xml:space="preserve">. godine, </w:t>
      </w:r>
      <w:r>
        <w:rPr>
          <w:rFonts w:ascii="Arial" w:hAnsi="Arial" w:cs="Arial"/>
          <w:bCs/>
          <w:sz w:val="20"/>
          <w:szCs w:val="20"/>
        </w:rPr>
        <w:t xml:space="preserve"> </w:t>
      </w:r>
      <w:r w:rsidRPr="002F08D3">
        <w:rPr>
          <w:rFonts w:ascii="Arial" w:hAnsi="Arial" w:cs="Arial"/>
          <w:bCs/>
          <w:sz w:val="20"/>
          <w:szCs w:val="20"/>
        </w:rPr>
        <w:t>Naručitelj je</w:t>
      </w:r>
      <w:r w:rsidRPr="002F08D3">
        <w:rPr>
          <w:rFonts w:ascii="Arial" w:hAnsi="Arial" w:cs="Arial"/>
          <w:sz w:val="20"/>
          <w:szCs w:val="20"/>
        </w:rPr>
        <w:t xml:space="preserve"> donio Odluku o  odabiru (KLASA:310-01/1</w:t>
      </w:r>
      <w:r>
        <w:rPr>
          <w:rFonts w:ascii="Arial" w:hAnsi="Arial" w:cs="Arial"/>
          <w:sz w:val="20"/>
          <w:szCs w:val="20"/>
        </w:rPr>
        <w:t>9</w:t>
      </w:r>
      <w:r w:rsidRPr="002F08D3">
        <w:rPr>
          <w:rFonts w:ascii="Arial" w:hAnsi="Arial" w:cs="Arial"/>
          <w:sz w:val="20"/>
          <w:szCs w:val="20"/>
        </w:rPr>
        <w:t>-01/</w:t>
      </w:r>
      <w:r w:rsidR="001F45E1">
        <w:rPr>
          <w:rFonts w:ascii="Arial" w:hAnsi="Arial" w:cs="Arial"/>
          <w:sz w:val="20"/>
          <w:szCs w:val="20"/>
        </w:rPr>
        <w:t>03</w:t>
      </w:r>
      <w:r w:rsidRPr="002F08D3">
        <w:rPr>
          <w:rFonts w:ascii="Arial" w:hAnsi="Arial" w:cs="Arial"/>
          <w:sz w:val="20"/>
          <w:szCs w:val="20"/>
        </w:rPr>
        <w:t>, URBROJ:2198/01-2-1</w:t>
      </w:r>
      <w:r>
        <w:rPr>
          <w:rFonts w:ascii="Arial" w:hAnsi="Arial" w:cs="Arial"/>
          <w:sz w:val="20"/>
          <w:szCs w:val="20"/>
        </w:rPr>
        <w:t>9</w:t>
      </w:r>
      <w:r w:rsidRPr="002F08D3">
        <w:rPr>
          <w:rFonts w:ascii="Arial" w:hAnsi="Arial" w:cs="Arial"/>
          <w:sz w:val="20"/>
          <w:szCs w:val="20"/>
        </w:rPr>
        <w:t>-___ od _______ 201</w:t>
      </w:r>
      <w:r>
        <w:rPr>
          <w:rFonts w:ascii="Arial" w:hAnsi="Arial" w:cs="Arial"/>
          <w:sz w:val="20"/>
          <w:szCs w:val="20"/>
        </w:rPr>
        <w:t>9</w:t>
      </w:r>
      <w:r w:rsidRPr="002F08D3">
        <w:rPr>
          <w:rFonts w:ascii="Arial" w:hAnsi="Arial" w:cs="Arial"/>
          <w:sz w:val="20"/>
          <w:szCs w:val="20"/>
        </w:rPr>
        <w:t xml:space="preserve">. </w:t>
      </w:r>
      <w:r>
        <w:rPr>
          <w:rFonts w:ascii="Arial" w:hAnsi="Arial" w:cs="Arial"/>
          <w:sz w:val="20"/>
          <w:szCs w:val="20"/>
        </w:rPr>
        <w:t>godine i odabrao ponudu p</w:t>
      </w:r>
      <w:r w:rsidRPr="002F08D3">
        <w:rPr>
          <w:rFonts w:ascii="Arial" w:hAnsi="Arial" w:cs="Arial"/>
          <w:sz w:val="20"/>
          <w:szCs w:val="20"/>
        </w:rPr>
        <w:t>onuditelja ___________</w:t>
      </w:r>
      <w:r>
        <w:rPr>
          <w:rFonts w:ascii="Arial" w:hAnsi="Arial" w:cs="Arial"/>
          <w:sz w:val="20"/>
          <w:szCs w:val="20"/>
        </w:rPr>
        <w:t>_________</w:t>
      </w:r>
      <w:r w:rsidRPr="002F08D3">
        <w:rPr>
          <w:rFonts w:ascii="Arial" w:hAnsi="Arial" w:cs="Arial"/>
          <w:sz w:val="20"/>
          <w:szCs w:val="20"/>
        </w:rPr>
        <w:t xml:space="preserve">, kao ekonomski najpovoljniju ponudu sukladno obavljenom kriteriju za donošenje odluke o odabiru i zahtjevima iz Dokumentacije o nabavi. </w:t>
      </w:r>
    </w:p>
    <w:p w:rsidR="0055556C" w:rsidRPr="002F08D3" w:rsidRDefault="0055556C" w:rsidP="008606BD">
      <w:pPr>
        <w:pStyle w:val="BodyText"/>
        <w:ind w:firstLine="708"/>
        <w:jc w:val="both"/>
        <w:rPr>
          <w:rFonts w:ascii="Arial" w:hAnsi="Arial" w:cs="Arial"/>
          <w:sz w:val="20"/>
          <w:szCs w:val="20"/>
        </w:rPr>
      </w:pPr>
      <w:r w:rsidRPr="002F08D3">
        <w:rPr>
          <w:rFonts w:ascii="Arial" w:hAnsi="Arial" w:cs="Arial"/>
          <w:sz w:val="20"/>
          <w:szCs w:val="20"/>
        </w:rPr>
        <w:t>Ovaj Okvirni sporazum obvezuje na sklapanje Ugovora o javnoj nabavi na temelju ovog Okvi</w:t>
      </w:r>
      <w:r w:rsidRPr="002F08D3">
        <w:rPr>
          <w:rFonts w:ascii="Arial" w:hAnsi="Arial" w:cs="Arial"/>
          <w:sz w:val="20"/>
          <w:szCs w:val="20"/>
        </w:rPr>
        <w:t>r</w:t>
      </w:r>
      <w:r w:rsidRPr="002F08D3">
        <w:rPr>
          <w:rFonts w:ascii="Arial" w:hAnsi="Arial" w:cs="Arial"/>
          <w:sz w:val="20"/>
          <w:szCs w:val="20"/>
        </w:rPr>
        <w:t>nog sporazuma, a sve sukladno članku 150. ZJN 2016.</w:t>
      </w:r>
    </w:p>
    <w:p w:rsidR="0055556C" w:rsidRPr="002F08D3" w:rsidRDefault="0055556C" w:rsidP="0055556C">
      <w:pPr>
        <w:spacing w:after="0" w:line="240" w:lineRule="auto"/>
        <w:jc w:val="both"/>
        <w:rPr>
          <w:rFonts w:ascii="Arial" w:hAnsi="Arial" w:cs="Arial"/>
          <w:sz w:val="20"/>
          <w:szCs w:val="20"/>
        </w:rPr>
      </w:pPr>
    </w:p>
    <w:p w:rsidR="0055556C" w:rsidRDefault="0055556C" w:rsidP="0055556C">
      <w:pPr>
        <w:spacing w:after="0" w:line="240" w:lineRule="auto"/>
        <w:jc w:val="both"/>
        <w:rPr>
          <w:rFonts w:ascii="Arial" w:hAnsi="Arial" w:cs="Arial"/>
          <w:b/>
          <w:sz w:val="20"/>
          <w:szCs w:val="20"/>
        </w:rPr>
      </w:pPr>
    </w:p>
    <w:p w:rsidR="0055556C" w:rsidRPr="002F08D3" w:rsidRDefault="0055556C" w:rsidP="0055556C">
      <w:pPr>
        <w:spacing w:after="0" w:line="240" w:lineRule="auto"/>
        <w:jc w:val="both"/>
        <w:rPr>
          <w:rFonts w:ascii="Arial" w:hAnsi="Arial" w:cs="Arial"/>
          <w:sz w:val="20"/>
          <w:szCs w:val="20"/>
        </w:rPr>
      </w:pPr>
      <w:r w:rsidRPr="002F08D3">
        <w:rPr>
          <w:rFonts w:ascii="Arial" w:hAnsi="Arial" w:cs="Arial"/>
          <w:b/>
          <w:sz w:val="20"/>
          <w:szCs w:val="20"/>
        </w:rPr>
        <w:t>PREDMET I TRAJANJE OKVIRNOG SPORAZUMA</w:t>
      </w:r>
    </w:p>
    <w:p w:rsidR="0055556C" w:rsidRPr="002F08D3" w:rsidRDefault="0055556C" w:rsidP="0055556C">
      <w:pPr>
        <w:spacing w:after="0" w:line="240" w:lineRule="auto"/>
        <w:jc w:val="both"/>
        <w:rPr>
          <w:rFonts w:ascii="Arial" w:hAnsi="Arial" w:cs="Arial"/>
          <w:sz w:val="20"/>
          <w:szCs w:val="20"/>
        </w:rPr>
      </w:pPr>
    </w:p>
    <w:p w:rsidR="0055556C" w:rsidRPr="002F08D3" w:rsidRDefault="0055556C" w:rsidP="0055556C">
      <w:pPr>
        <w:spacing w:after="0" w:line="240" w:lineRule="auto"/>
        <w:jc w:val="both"/>
        <w:rPr>
          <w:rFonts w:ascii="Arial" w:hAnsi="Arial" w:cs="Arial"/>
          <w:sz w:val="20"/>
          <w:szCs w:val="20"/>
        </w:rPr>
      </w:pPr>
      <w:r w:rsidRPr="002F08D3">
        <w:rPr>
          <w:rFonts w:ascii="Arial" w:hAnsi="Arial" w:cs="Arial"/>
          <w:sz w:val="20"/>
          <w:szCs w:val="20"/>
        </w:rPr>
        <w:tab/>
      </w:r>
      <w:r w:rsidRPr="002F08D3">
        <w:rPr>
          <w:rFonts w:ascii="Arial" w:hAnsi="Arial" w:cs="Arial"/>
          <w:sz w:val="20"/>
          <w:szCs w:val="20"/>
        </w:rPr>
        <w:tab/>
      </w:r>
      <w:r w:rsidRPr="002F08D3">
        <w:rPr>
          <w:rFonts w:ascii="Arial" w:hAnsi="Arial" w:cs="Arial"/>
          <w:sz w:val="20"/>
          <w:szCs w:val="20"/>
        </w:rPr>
        <w:tab/>
      </w:r>
      <w:r w:rsidRPr="002F08D3">
        <w:rPr>
          <w:rFonts w:ascii="Arial" w:hAnsi="Arial" w:cs="Arial"/>
          <w:sz w:val="20"/>
          <w:szCs w:val="20"/>
        </w:rPr>
        <w:tab/>
      </w:r>
      <w:r w:rsidRPr="002F08D3">
        <w:rPr>
          <w:rFonts w:ascii="Arial" w:hAnsi="Arial" w:cs="Arial"/>
          <w:sz w:val="20"/>
          <w:szCs w:val="20"/>
        </w:rPr>
        <w:tab/>
        <w:t xml:space="preserve">      Članak 2.</w:t>
      </w:r>
    </w:p>
    <w:p w:rsidR="0055556C" w:rsidRPr="002F08D3" w:rsidRDefault="0055556C" w:rsidP="0055556C">
      <w:pPr>
        <w:spacing w:after="0" w:line="240" w:lineRule="auto"/>
        <w:jc w:val="both"/>
        <w:rPr>
          <w:rFonts w:ascii="Arial" w:hAnsi="Arial" w:cs="Arial"/>
          <w:bCs/>
          <w:sz w:val="20"/>
          <w:szCs w:val="20"/>
        </w:rPr>
      </w:pPr>
    </w:p>
    <w:p w:rsidR="00690B64" w:rsidRPr="008E1180" w:rsidRDefault="0055556C" w:rsidP="00B13F3C">
      <w:pPr>
        <w:spacing w:after="0" w:line="240" w:lineRule="auto"/>
        <w:ind w:firstLine="708"/>
        <w:jc w:val="both"/>
        <w:rPr>
          <w:rFonts w:ascii="Arial" w:hAnsi="Arial" w:cs="Arial"/>
          <w:bCs/>
          <w:sz w:val="20"/>
          <w:szCs w:val="20"/>
        </w:rPr>
      </w:pPr>
      <w:r w:rsidRPr="008E1180">
        <w:rPr>
          <w:rFonts w:ascii="Arial" w:hAnsi="Arial" w:cs="Arial"/>
          <w:bCs/>
          <w:sz w:val="20"/>
          <w:szCs w:val="20"/>
        </w:rPr>
        <w:t>Predmet ovog Okvirnog sporazuma je utvrđivanje uvjeta za sklapanje godišnjih ugovora o javnoj nabavi s ponuditeljem za opskrbu električnom energijom prema godišnjim količinama i specifikacijama navedenim u dokumentaciji o nabavi Naručitelja, ponudi Ponuditelja te uvjetima utvrđenim ovim Okvirnim sporazumom.</w:t>
      </w:r>
    </w:p>
    <w:p w:rsidR="00690B64" w:rsidRPr="008E1180" w:rsidRDefault="00690B64" w:rsidP="00B13F3C">
      <w:pPr>
        <w:spacing w:after="0" w:line="240" w:lineRule="auto"/>
        <w:ind w:firstLine="708"/>
        <w:jc w:val="both"/>
        <w:rPr>
          <w:rFonts w:ascii="Arial" w:hAnsi="Arial" w:cs="Arial"/>
          <w:bCs/>
          <w:sz w:val="20"/>
          <w:szCs w:val="20"/>
        </w:rPr>
      </w:pPr>
      <w:r w:rsidRPr="008E1180">
        <w:rPr>
          <w:rFonts w:ascii="Arial" w:hAnsi="Arial" w:cs="Arial"/>
          <w:color w:val="000000"/>
          <w:sz w:val="20"/>
          <w:szCs w:val="20"/>
        </w:rPr>
        <w:t>Okvirni sporazum sklapa se na rok od 4 (četiri) godine i obvezuje na sklapanje četiri godišnja ugovora o</w:t>
      </w:r>
      <w:r w:rsidRPr="008E1180">
        <w:rPr>
          <w:rFonts w:ascii="Arial" w:hAnsi="Arial" w:cs="Arial"/>
          <w:bCs/>
          <w:sz w:val="20"/>
          <w:szCs w:val="20"/>
        </w:rPr>
        <w:t xml:space="preserve"> </w:t>
      </w:r>
      <w:r w:rsidRPr="008E1180">
        <w:rPr>
          <w:rFonts w:ascii="Arial" w:hAnsi="Arial" w:cs="Arial"/>
          <w:color w:val="000000"/>
          <w:sz w:val="20"/>
          <w:szCs w:val="20"/>
        </w:rPr>
        <w:t>javnoj nabavi.</w:t>
      </w:r>
    </w:p>
    <w:p w:rsidR="00690B64" w:rsidRPr="008E1180" w:rsidRDefault="00690B64" w:rsidP="00B13F3C">
      <w:pPr>
        <w:autoSpaceDE w:val="0"/>
        <w:spacing w:after="0" w:line="240" w:lineRule="auto"/>
        <w:ind w:firstLine="708"/>
        <w:jc w:val="both"/>
        <w:rPr>
          <w:rFonts w:ascii="Arial" w:hAnsi="Arial" w:cs="Arial"/>
          <w:color w:val="000000"/>
          <w:sz w:val="20"/>
          <w:szCs w:val="20"/>
        </w:rPr>
      </w:pPr>
      <w:r w:rsidRPr="008E1180">
        <w:rPr>
          <w:rFonts w:ascii="Arial" w:hAnsi="Arial" w:cs="Arial"/>
          <w:color w:val="000000"/>
          <w:sz w:val="20"/>
          <w:szCs w:val="20"/>
        </w:rPr>
        <w:t>Ovaj Okvirni sporazum se počinje primjenjivati danom obostranog potpisivanja ugovornih</w:t>
      </w:r>
      <w:r w:rsidR="00B13F3C">
        <w:rPr>
          <w:rFonts w:ascii="Arial" w:hAnsi="Arial" w:cs="Arial"/>
          <w:color w:val="000000"/>
          <w:sz w:val="20"/>
          <w:szCs w:val="20"/>
        </w:rPr>
        <w:t xml:space="preserve"> strana.</w:t>
      </w:r>
    </w:p>
    <w:p w:rsidR="00690B64" w:rsidRPr="008E1180" w:rsidRDefault="00690B64" w:rsidP="00B13F3C">
      <w:pPr>
        <w:autoSpaceDE w:val="0"/>
        <w:spacing w:after="0" w:line="240" w:lineRule="auto"/>
        <w:ind w:firstLine="708"/>
        <w:jc w:val="both"/>
        <w:rPr>
          <w:rFonts w:ascii="Arial" w:hAnsi="Arial" w:cs="Arial"/>
          <w:color w:val="000000"/>
          <w:sz w:val="20"/>
          <w:szCs w:val="20"/>
        </w:rPr>
      </w:pPr>
      <w:r w:rsidRPr="008E1180">
        <w:rPr>
          <w:rFonts w:ascii="Arial" w:hAnsi="Arial" w:cs="Arial"/>
          <w:color w:val="000000"/>
          <w:sz w:val="20"/>
          <w:szCs w:val="20"/>
        </w:rPr>
        <w:t>Okvirni sporazum prestaje istekom roka na koji je sklopljen ili izvršenjem.</w:t>
      </w:r>
    </w:p>
    <w:p w:rsidR="0055556C" w:rsidRPr="002F08D3" w:rsidRDefault="0055556C" w:rsidP="00B13F3C">
      <w:pPr>
        <w:spacing w:after="0" w:line="240" w:lineRule="auto"/>
        <w:jc w:val="both"/>
        <w:rPr>
          <w:rFonts w:ascii="Arial" w:hAnsi="Arial" w:cs="Arial"/>
          <w:bCs/>
          <w:sz w:val="20"/>
          <w:szCs w:val="20"/>
        </w:rPr>
      </w:pPr>
    </w:p>
    <w:p w:rsidR="0055556C" w:rsidRDefault="0055556C" w:rsidP="00B13F3C">
      <w:pPr>
        <w:spacing w:after="0" w:line="240" w:lineRule="auto"/>
        <w:jc w:val="both"/>
        <w:rPr>
          <w:rFonts w:ascii="Arial" w:hAnsi="Arial" w:cs="Arial"/>
          <w:b/>
          <w:sz w:val="20"/>
          <w:szCs w:val="20"/>
        </w:rPr>
      </w:pPr>
    </w:p>
    <w:p w:rsidR="0055556C" w:rsidRPr="002F08D3" w:rsidRDefault="0055556C" w:rsidP="0055556C">
      <w:pPr>
        <w:spacing w:after="0" w:line="240" w:lineRule="auto"/>
        <w:jc w:val="both"/>
        <w:rPr>
          <w:rFonts w:ascii="Arial" w:hAnsi="Arial" w:cs="Arial"/>
          <w:bCs/>
          <w:sz w:val="20"/>
          <w:szCs w:val="20"/>
        </w:rPr>
      </w:pPr>
      <w:r w:rsidRPr="002F08D3">
        <w:rPr>
          <w:rFonts w:ascii="Arial" w:hAnsi="Arial" w:cs="Arial"/>
          <w:b/>
          <w:sz w:val="20"/>
          <w:szCs w:val="20"/>
        </w:rPr>
        <w:t>UVJETI PROVEDBE OKVIRNOG SPORAZUMA</w:t>
      </w:r>
    </w:p>
    <w:p w:rsidR="0055556C" w:rsidRPr="002F08D3" w:rsidRDefault="0055556C" w:rsidP="0055556C">
      <w:pPr>
        <w:spacing w:after="0" w:line="240" w:lineRule="auto"/>
        <w:jc w:val="both"/>
        <w:rPr>
          <w:rFonts w:ascii="Arial" w:hAnsi="Arial" w:cs="Arial"/>
          <w:b/>
          <w:sz w:val="20"/>
          <w:szCs w:val="20"/>
        </w:rPr>
      </w:pPr>
    </w:p>
    <w:p w:rsidR="0055556C" w:rsidRPr="002F08D3" w:rsidRDefault="0055556C" w:rsidP="00434933">
      <w:pPr>
        <w:spacing w:after="0" w:line="240" w:lineRule="auto"/>
        <w:jc w:val="center"/>
        <w:rPr>
          <w:rFonts w:ascii="Arial" w:hAnsi="Arial" w:cs="Arial"/>
          <w:sz w:val="20"/>
          <w:szCs w:val="20"/>
        </w:rPr>
      </w:pPr>
      <w:r w:rsidRPr="002F08D3">
        <w:rPr>
          <w:rFonts w:ascii="Arial" w:hAnsi="Arial" w:cs="Arial"/>
          <w:sz w:val="20"/>
          <w:szCs w:val="20"/>
        </w:rPr>
        <w:t>Članak 3.</w:t>
      </w:r>
    </w:p>
    <w:p w:rsidR="0055556C" w:rsidRPr="002F08D3" w:rsidRDefault="0055556C" w:rsidP="0055556C">
      <w:pPr>
        <w:spacing w:after="0" w:line="240" w:lineRule="auto"/>
        <w:jc w:val="both"/>
        <w:rPr>
          <w:rFonts w:ascii="Arial" w:hAnsi="Arial" w:cs="Arial"/>
          <w:sz w:val="20"/>
          <w:szCs w:val="20"/>
        </w:rPr>
      </w:pPr>
    </w:p>
    <w:p w:rsidR="0055556C" w:rsidRPr="002F08D3" w:rsidRDefault="0055556C" w:rsidP="008606BD">
      <w:pPr>
        <w:spacing w:after="0" w:line="240" w:lineRule="auto"/>
        <w:ind w:firstLine="708"/>
        <w:jc w:val="both"/>
        <w:rPr>
          <w:rFonts w:ascii="Arial" w:hAnsi="Arial" w:cs="Arial"/>
          <w:sz w:val="20"/>
          <w:szCs w:val="20"/>
        </w:rPr>
      </w:pPr>
      <w:r w:rsidRPr="002F08D3">
        <w:rPr>
          <w:rFonts w:ascii="Arial" w:hAnsi="Arial" w:cs="Arial"/>
          <w:sz w:val="20"/>
          <w:szCs w:val="20"/>
        </w:rPr>
        <w:t>Nakon  sklapanja Okvirnog sporazuma, Naručitelj će prvi godišnji ugovor o javnoj nabavi sklopiti temeljem Odluke o odabiru, uvjeta ovog Okvirnog sporazuma i ponude koja je dostavljena sukladno zahtjevima navedenim u dokumentaciji o nabavi u postupku javne nabave za sklapanje ovog Okvirnog sporazuma.</w:t>
      </w:r>
    </w:p>
    <w:p w:rsidR="0055556C" w:rsidRPr="002F08D3" w:rsidRDefault="0055556C" w:rsidP="008606BD">
      <w:pPr>
        <w:spacing w:after="0" w:line="240" w:lineRule="auto"/>
        <w:ind w:firstLine="708"/>
        <w:jc w:val="both"/>
        <w:rPr>
          <w:rFonts w:ascii="Arial" w:hAnsi="Arial" w:cs="Arial"/>
          <w:sz w:val="20"/>
          <w:szCs w:val="20"/>
        </w:rPr>
      </w:pPr>
      <w:r w:rsidRPr="002F08D3">
        <w:rPr>
          <w:rFonts w:ascii="Arial" w:hAnsi="Arial" w:cs="Arial"/>
          <w:sz w:val="20"/>
          <w:szCs w:val="20"/>
        </w:rPr>
        <w:t>Naručitelj će prije sklapanja</w:t>
      </w:r>
      <w:r w:rsidR="00137846">
        <w:rPr>
          <w:rFonts w:ascii="Arial" w:hAnsi="Arial" w:cs="Arial"/>
          <w:sz w:val="20"/>
          <w:szCs w:val="20"/>
        </w:rPr>
        <w:t xml:space="preserve"> svakog</w:t>
      </w:r>
      <w:r w:rsidRPr="002F08D3">
        <w:rPr>
          <w:rFonts w:ascii="Arial" w:hAnsi="Arial" w:cs="Arial"/>
          <w:sz w:val="20"/>
          <w:szCs w:val="20"/>
        </w:rPr>
        <w:t xml:space="preserve"> slijedećeg godišnjeg ugovora o javnoj nabavi temeljem ovog Okvirnog sporazuma donijeti odluku o odabiru temeljem pisanog zahtjeva Ponuditelju da dostavi ponudu za godišnji ugovor.</w:t>
      </w:r>
    </w:p>
    <w:p w:rsidR="0055556C" w:rsidRPr="002F08D3" w:rsidRDefault="0055556C" w:rsidP="008606BD">
      <w:pPr>
        <w:spacing w:after="0" w:line="240" w:lineRule="auto"/>
        <w:ind w:firstLine="708"/>
        <w:jc w:val="both"/>
        <w:rPr>
          <w:rFonts w:ascii="Arial" w:hAnsi="Arial" w:cs="Arial"/>
          <w:sz w:val="20"/>
          <w:szCs w:val="20"/>
        </w:rPr>
      </w:pPr>
      <w:r w:rsidRPr="002F08D3">
        <w:rPr>
          <w:rFonts w:ascii="Arial" w:hAnsi="Arial" w:cs="Arial"/>
          <w:sz w:val="20"/>
          <w:szCs w:val="20"/>
        </w:rPr>
        <w:lastRenderedPageBreak/>
        <w:t>Ponuditelj je obvezan dokazati da je na snazi dozvola Hrvatske regulatorne agencije (HERA) za obavljanje djelatnosti opskrbe električnom energijom, a kao dokaz će dostaviti presliku važeće dozvole.</w:t>
      </w:r>
    </w:p>
    <w:p w:rsidR="0055556C" w:rsidRPr="002F08D3" w:rsidRDefault="0055556C" w:rsidP="008606BD">
      <w:pPr>
        <w:spacing w:after="0" w:line="240" w:lineRule="auto"/>
        <w:ind w:firstLine="708"/>
        <w:jc w:val="both"/>
        <w:rPr>
          <w:rFonts w:ascii="Arial" w:hAnsi="Arial" w:cs="Arial"/>
          <w:sz w:val="20"/>
          <w:szCs w:val="20"/>
        </w:rPr>
      </w:pPr>
      <w:r w:rsidRPr="002F08D3">
        <w:rPr>
          <w:rFonts w:ascii="Arial" w:hAnsi="Arial" w:cs="Arial"/>
          <w:sz w:val="20"/>
          <w:szCs w:val="20"/>
        </w:rPr>
        <w:t>Rok za dostavu iz stavka 2. ovog članka neće biti kraći od 5 (pet) dana od primitka zahtjeva .</w:t>
      </w:r>
    </w:p>
    <w:p w:rsidR="0055556C" w:rsidRPr="002F08D3" w:rsidRDefault="0055556C" w:rsidP="0055556C">
      <w:pPr>
        <w:spacing w:after="0" w:line="240" w:lineRule="auto"/>
        <w:jc w:val="both"/>
        <w:rPr>
          <w:rFonts w:ascii="Arial" w:hAnsi="Arial" w:cs="Arial"/>
          <w:sz w:val="20"/>
          <w:szCs w:val="20"/>
        </w:rPr>
      </w:pPr>
      <w:r w:rsidRPr="002F08D3">
        <w:rPr>
          <w:rFonts w:ascii="Arial" w:hAnsi="Arial" w:cs="Arial"/>
          <w:sz w:val="20"/>
          <w:szCs w:val="20"/>
        </w:rPr>
        <w:t>Naručitelj će donijeti odluku o odabiru najkasnije u roku od 30 dana od isteka roka za dostavu ponuda.</w:t>
      </w:r>
    </w:p>
    <w:p w:rsidR="0055556C" w:rsidRPr="002F08D3" w:rsidRDefault="0055556C" w:rsidP="0055556C">
      <w:pPr>
        <w:spacing w:after="0" w:line="240" w:lineRule="auto"/>
        <w:jc w:val="both"/>
        <w:rPr>
          <w:rFonts w:ascii="Arial" w:hAnsi="Arial" w:cs="Arial"/>
          <w:sz w:val="20"/>
          <w:szCs w:val="20"/>
        </w:rPr>
      </w:pPr>
    </w:p>
    <w:p w:rsidR="0055556C" w:rsidRPr="002F08D3" w:rsidRDefault="0055556C" w:rsidP="003876E7">
      <w:pPr>
        <w:spacing w:after="0" w:line="240" w:lineRule="auto"/>
        <w:jc w:val="center"/>
        <w:rPr>
          <w:rFonts w:ascii="Arial" w:hAnsi="Arial" w:cs="Arial"/>
          <w:sz w:val="20"/>
          <w:szCs w:val="20"/>
        </w:rPr>
      </w:pPr>
      <w:r w:rsidRPr="002F08D3">
        <w:rPr>
          <w:rFonts w:ascii="Arial" w:hAnsi="Arial" w:cs="Arial"/>
          <w:sz w:val="20"/>
          <w:szCs w:val="20"/>
        </w:rPr>
        <w:t>Članak 4.</w:t>
      </w:r>
    </w:p>
    <w:p w:rsidR="0055556C" w:rsidRPr="002F08D3" w:rsidRDefault="0055556C" w:rsidP="0055556C">
      <w:pPr>
        <w:spacing w:after="0" w:line="240" w:lineRule="auto"/>
        <w:jc w:val="both"/>
        <w:rPr>
          <w:rFonts w:ascii="Arial" w:hAnsi="Arial" w:cs="Arial"/>
          <w:sz w:val="20"/>
          <w:szCs w:val="20"/>
        </w:rPr>
      </w:pPr>
    </w:p>
    <w:p w:rsidR="0055556C" w:rsidRPr="002F08D3" w:rsidRDefault="0055556C" w:rsidP="008606BD">
      <w:pPr>
        <w:spacing w:after="0" w:line="240" w:lineRule="auto"/>
        <w:ind w:firstLine="708"/>
        <w:jc w:val="both"/>
        <w:rPr>
          <w:rFonts w:ascii="Arial" w:hAnsi="Arial" w:cs="Arial"/>
          <w:sz w:val="20"/>
          <w:szCs w:val="20"/>
        </w:rPr>
      </w:pPr>
      <w:r>
        <w:rPr>
          <w:rFonts w:ascii="Arial" w:hAnsi="Arial" w:cs="Arial"/>
          <w:sz w:val="20"/>
          <w:szCs w:val="20"/>
        </w:rPr>
        <w:t>Ponuditelj se obvezuje</w:t>
      </w:r>
      <w:r w:rsidRPr="002F08D3">
        <w:rPr>
          <w:rFonts w:ascii="Arial" w:hAnsi="Arial" w:cs="Arial"/>
          <w:sz w:val="20"/>
          <w:szCs w:val="20"/>
        </w:rPr>
        <w:t xml:space="preserve"> dostaviti Naručitelju jamstvo za uredno ispunjenje Okvirnog sporazuma u obliku bankarske garancije</w:t>
      </w:r>
      <w:r>
        <w:rPr>
          <w:rFonts w:ascii="Arial" w:hAnsi="Arial" w:cs="Arial"/>
          <w:sz w:val="20"/>
          <w:szCs w:val="20"/>
        </w:rPr>
        <w:t>,</w:t>
      </w:r>
      <w:r w:rsidRPr="002F08D3">
        <w:rPr>
          <w:rFonts w:ascii="Arial" w:hAnsi="Arial" w:cs="Arial"/>
          <w:sz w:val="20"/>
          <w:szCs w:val="20"/>
        </w:rPr>
        <w:t xml:space="preserve"> neopozive, naplative na prvi pisani poziv Naručitelja i u njegovu korist, bez prava prigovora, u iznosu od 10% vrijednosti</w:t>
      </w:r>
      <w:r w:rsidR="006D7463">
        <w:rPr>
          <w:rFonts w:ascii="Arial" w:hAnsi="Arial" w:cs="Arial"/>
          <w:sz w:val="20"/>
          <w:szCs w:val="20"/>
        </w:rPr>
        <w:t xml:space="preserve"> okvirnog sporazuma</w:t>
      </w:r>
      <w:r w:rsidRPr="002F08D3">
        <w:rPr>
          <w:rFonts w:ascii="Arial" w:hAnsi="Arial" w:cs="Arial"/>
          <w:sz w:val="20"/>
          <w:szCs w:val="20"/>
        </w:rPr>
        <w:t xml:space="preserve"> </w:t>
      </w:r>
      <w:r w:rsidR="006D7463">
        <w:rPr>
          <w:rFonts w:ascii="Arial" w:hAnsi="Arial" w:cs="Arial"/>
          <w:sz w:val="20"/>
          <w:szCs w:val="20"/>
        </w:rPr>
        <w:t>(</w:t>
      </w:r>
      <w:r w:rsidRPr="002F08D3">
        <w:rPr>
          <w:rFonts w:ascii="Arial" w:hAnsi="Arial" w:cs="Arial"/>
          <w:sz w:val="20"/>
          <w:szCs w:val="20"/>
        </w:rPr>
        <w:t>bez PDV-a</w:t>
      </w:r>
      <w:r w:rsidR="006D7463">
        <w:rPr>
          <w:rFonts w:ascii="Arial" w:hAnsi="Arial" w:cs="Arial"/>
          <w:sz w:val="20"/>
          <w:szCs w:val="20"/>
        </w:rPr>
        <w:t>)</w:t>
      </w:r>
      <w:r w:rsidRPr="002F08D3">
        <w:rPr>
          <w:rFonts w:ascii="Arial" w:hAnsi="Arial" w:cs="Arial"/>
          <w:sz w:val="20"/>
          <w:szCs w:val="20"/>
        </w:rPr>
        <w:t xml:space="preserve">, s </w:t>
      </w:r>
      <w:r w:rsidRPr="00EE7F8A">
        <w:rPr>
          <w:rFonts w:ascii="Arial" w:hAnsi="Arial" w:cs="Arial"/>
          <w:sz w:val="20"/>
          <w:szCs w:val="20"/>
        </w:rPr>
        <w:t>rokom valjanosti do</w:t>
      </w:r>
      <w:r w:rsidR="00137846">
        <w:rPr>
          <w:rFonts w:ascii="Arial" w:hAnsi="Arial" w:cs="Arial"/>
          <w:sz w:val="20"/>
          <w:szCs w:val="20"/>
        </w:rPr>
        <w:t xml:space="preserve"> isteka</w:t>
      </w:r>
      <w:r w:rsidR="003876E7" w:rsidRPr="00EE7F8A">
        <w:rPr>
          <w:rFonts w:ascii="Arial" w:hAnsi="Arial" w:cs="Arial"/>
          <w:sz w:val="20"/>
          <w:szCs w:val="20"/>
        </w:rPr>
        <w:t xml:space="preserve"> roka važenja zadnjeg važećeg ugovora sklopljenog temeljem Okvirnog sporazuma</w:t>
      </w:r>
      <w:r w:rsidR="003876E7">
        <w:rPr>
          <w:rFonts w:ascii="Arial" w:hAnsi="Arial" w:cs="Arial"/>
          <w:sz w:val="20"/>
          <w:szCs w:val="20"/>
        </w:rPr>
        <w:t>.</w:t>
      </w:r>
      <w:r w:rsidRPr="002F08D3">
        <w:rPr>
          <w:rFonts w:ascii="Arial" w:hAnsi="Arial" w:cs="Arial"/>
          <w:sz w:val="20"/>
          <w:szCs w:val="20"/>
        </w:rPr>
        <w:t xml:space="preserve">  Navedeno jamstvo odabrani Ponuditelj dužan je dostaviti Naručitelju u roku od </w:t>
      </w:r>
      <w:r w:rsidR="003876E7">
        <w:rPr>
          <w:rFonts w:ascii="Arial" w:hAnsi="Arial" w:cs="Arial"/>
          <w:sz w:val="20"/>
          <w:szCs w:val="20"/>
        </w:rPr>
        <w:t>10</w:t>
      </w:r>
      <w:r w:rsidRPr="002F08D3">
        <w:rPr>
          <w:rFonts w:ascii="Arial" w:hAnsi="Arial" w:cs="Arial"/>
          <w:sz w:val="20"/>
          <w:szCs w:val="20"/>
        </w:rPr>
        <w:t xml:space="preserve"> (</w:t>
      </w:r>
      <w:r w:rsidR="003876E7">
        <w:rPr>
          <w:rFonts w:ascii="Arial" w:hAnsi="Arial" w:cs="Arial"/>
          <w:sz w:val="20"/>
          <w:szCs w:val="20"/>
        </w:rPr>
        <w:t>deset</w:t>
      </w:r>
      <w:r w:rsidRPr="002F08D3">
        <w:rPr>
          <w:rFonts w:ascii="Arial" w:hAnsi="Arial" w:cs="Arial"/>
          <w:sz w:val="20"/>
          <w:szCs w:val="20"/>
        </w:rPr>
        <w:t xml:space="preserve">) dana od dana potpisa </w:t>
      </w:r>
      <w:r w:rsidR="006D7463">
        <w:rPr>
          <w:rFonts w:ascii="Arial" w:hAnsi="Arial" w:cs="Arial"/>
          <w:sz w:val="20"/>
          <w:szCs w:val="20"/>
        </w:rPr>
        <w:t>okvirnog sporazuma</w:t>
      </w:r>
      <w:r w:rsidRPr="002F08D3">
        <w:rPr>
          <w:rFonts w:ascii="Arial" w:hAnsi="Arial" w:cs="Arial"/>
          <w:sz w:val="20"/>
          <w:szCs w:val="20"/>
        </w:rPr>
        <w:t>.</w:t>
      </w:r>
    </w:p>
    <w:p w:rsidR="002F5B2B" w:rsidRDefault="006D7463" w:rsidP="008606BD">
      <w:pPr>
        <w:spacing w:after="0" w:line="240" w:lineRule="auto"/>
        <w:ind w:firstLine="708"/>
        <w:jc w:val="both"/>
        <w:rPr>
          <w:rFonts w:ascii="Arial" w:hAnsi="Arial" w:cs="Arial"/>
          <w:noProof/>
          <w:color w:val="000000"/>
          <w:sz w:val="20"/>
          <w:szCs w:val="20"/>
        </w:rPr>
      </w:pPr>
      <w:r w:rsidRPr="00CC0F2D">
        <w:rPr>
          <w:rFonts w:ascii="Arial" w:hAnsi="Arial" w:cs="Arial"/>
          <w:noProof/>
          <w:color w:val="000000"/>
          <w:sz w:val="20"/>
          <w:szCs w:val="20"/>
        </w:rPr>
        <w:t xml:space="preserve">Ako jamstvo za uredno ispunjenje </w:t>
      </w:r>
      <w:r>
        <w:rPr>
          <w:rFonts w:ascii="Arial" w:hAnsi="Arial" w:cs="Arial"/>
          <w:noProof/>
          <w:color w:val="000000"/>
          <w:sz w:val="20"/>
          <w:szCs w:val="20"/>
        </w:rPr>
        <w:t>okvirnog sporazuma</w:t>
      </w:r>
      <w:r w:rsidRPr="00CC0F2D">
        <w:rPr>
          <w:rFonts w:ascii="Arial" w:hAnsi="Arial" w:cs="Arial"/>
          <w:noProof/>
          <w:color w:val="000000"/>
          <w:sz w:val="20"/>
          <w:szCs w:val="20"/>
        </w:rPr>
        <w:t xml:space="preserve"> ne bude naplaćeno, javni naručitelj će ga vratiti odabranom ponuditelju nakon njegova isteka.</w:t>
      </w:r>
    </w:p>
    <w:p w:rsidR="002F5B2B" w:rsidRPr="003A4821" w:rsidRDefault="002F5B2B" w:rsidP="008606BD">
      <w:pPr>
        <w:spacing w:after="0" w:line="240" w:lineRule="auto"/>
        <w:ind w:firstLine="708"/>
        <w:jc w:val="both"/>
        <w:rPr>
          <w:rFonts w:ascii="Arial" w:eastAsia="Times New Roman" w:hAnsi="Arial" w:cs="Arial"/>
          <w:bCs/>
          <w:sz w:val="20"/>
          <w:szCs w:val="20"/>
          <w:lang w:eastAsia="hr-HR"/>
        </w:rPr>
      </w:pPr>
      <w:r>
        <w:rPr>
          <w:rFonts w:ascii="Arial" w:eastAsia="Times New Roman" w:hAnsi="Arial" w:cs="Arial"/>
          <w:bCs/>
          <w:sz w:val="20"/>
          <w:szCs w:val="20"/>
          <w:lang w:eastAsia="hr-HR"/>
        </w:rPr>
        <w:t>Ako</w:t>
      </w:r>
      <w:r w:rsidRPr="003A4821">
        <w:rPr>
          <w:rFonts w:ascii="Arial" w:eastAsia="Times New Roman" w:hAnsi="Arial" w:cs="Arial"/>
          <w:bCs/>
          <w:sz w:val="20"/>
          <w:szCs w:val="20"/>
          <w:lang w:eastAsia="hr-HR"/>
        </w:rPr>
        <w:t xml:space="preserve"> </w:t>
      </w:r>
      <w:r>
        <w:rPr>
          <w:rFonts w:ascii="Arial" w:eastAsia="Times New Roman" w:hAnsi="Arial" w:cs="Arial"/>
          <w:bCs/>
          <w:sz w:val="20"/>
          <w:szCs w:val="20"/>
          <w:lang w:eastAsia="hr-HR"/>
        </w:rPr>
        <w:t xml:space="preserve">traženi </w:t>
      </w:r>
      <w:r w:rsidRPr="003A4821">
        <w:rPr>
          <w:rFonts w:ascii="Arial" w:eastAsia="Times New Roman" w:hAnsi="Arial" w:cs="Arial"/>
          <w:bCs/>
          <w:sz w:val="20"/>
          <w:szCs w:val="20"/>
          <w:lang w:eastAsia="hr-HR"/>
        </w:rPr>
        <w:t>uvjeti</w:t>
      </w:r>
      <w:r>
        <w:rPr>
          <w:rFonts w:ascii="Arial" w:eastAsia="Times New Roman" w:hAnsi="Arial" w:cs="Arial"/>
          <w:bCs/>
          <w:sz w:val="20"/>
          <w:szCs w:val="20"/>
          <w:lang w:eastAsia="hr-HR"/>
        </w:rPr>
        <w:t xml:space="preserve"> iz Dokumentacije o nabavi</w:t>
      </w:r>
      <w:r w:rsidRPr="003A4821">
        <w:rPr>
          <w:rFonts w:ascii="Arial" w:eastAsia="Times New Roman" w:hAnsi="Arial" w:cs="Arial"/>
          <w:bCs/>
          <w:sz w:val="20"/>
          <w:szCs w:val="20"/>
          <w:lang w:eastAsia="hr-HR"/>
        </w:rPr>
        <w:t xml:space="preserve"> </w:t>
      </w:r>
      <w:r>
        <w:rPr>
          <w:rFonts w:ascii="Arial" w:eastAsia="Times New Roman" w:hAnsi="Arial" w:cs="Arial"/>
          <w:bCs/>
          <w:sz w:val="20"/>
          <w:szCs w:val="20"/>
          <w:lang w:eastAsia="hr-HR"/>
        </w:rPr>
        <w:t xml:space="preserve">(točka 7.10) </w:t>
      </w:r>
      <w:r w:rsidRPr="003A4821">
        <w:rPr>
          <w:rFonts w:ascii="Arial" w:eastAsia="Times New Roman" w:hAnsi="Arial" w:cs="Arial"/>
          <w:bCs/>
          <w:sz w:val="20"/>
          <w:szCs w:val="20"/>
          <w:lang w:eastAsia="hr-HR"/>
        </w:rPr>
        <w:t>nisu ispunjeni tijekom izvršenja ugovora koji su predmet nabave, naručitelj će raskinuti ugovor o javnoj nabavi</w:t>
      </w:r>
      <w:r>
        <w:rPr>
          <w:rFonts w:ascii="Arial" w:eastAsia="Times New Roman" w:hAnsi="Arial" w:cs="Arial"/>
          <w:bCs/>
          <w:sz w:val="20"/>
          <w:szCs w:val="20"/>
          <w:lang w:eastAsia="hr-HR"/>
        </w:rPr>
        <w:t>/okvirni sporazum</w:t>
      </w:r>
      <w:r w:rsidRPr="003A4821">
        <w:rPr>
          <w:rFonts w:ascii="Arial" w:eastAsia="Times New Roman" w:hAnsi="Arial" w:cs="Arial"/>
          <w:bCs/>
          <w:sz w:val="20"/>
          <w:szCs w:val="20"/>
          <w:lang w:eastAsia="hr-HR"/>
        </w:rPr>
        <w:t xml:space="preserve"> i naplatiti jamstvo za uredno ispunjenje </w:t>
      </w:r>
      <w:r>
        <w:rPr>
          <w:rFonts w:ascii="Arial" w:eastAsia="Times New Roman" w:hAnsi="Arial" w:cs="Arial"/>
          <w:bCs/>
          <w:sz w:val="20"/>
          <w:szCs w:val="20"/>
          <w:lang w:eastAsia="hr-HR"/>
        </w:rPr>
        <w:t>okvirnog sporazuma</w:t>
      </w:r>
      <w:r w:rsidRPr="003A4821">
        <w:rPr>
          <w:rFonts w:ascii="Arial" w:eastAsia="Times New Roman" w:hAnsi="Arial" w:cs="Arial"/>
          <w:bCs/>
          <w:sz w:val="20"/>
          <w:szCs w:val="20"/>
          <w:lang w:eastAsia="hr-HR"/>
        </w:rPr>
        <w:t>.</w:t>
      </w:r>
    </w:p>
    <w:p w:rsidR="002F5B2B" w:rsidRPr="006D7463" w:rsidRDefault="002F5B2B" w:rsidP="002F5B2B">
      <w:pPr>
        <w:spacing w:after="0" w:line="240" w:lineRule="auto"/>
        <w:jc w:val="both"/>
        <w:rPr>
          <w:rFonts w:ascii="Arial" w:hAnsi="Arial" w:cs="Arial"/>
          <w:noProof/>
          <w:color w:val="000000"/>
          <w:sz w:val="20"/>
          <w:szCs w:val="20"/>
        </w:rPr>
      </w:pPr>
    </w:p>
    <w:p w:rsidR="0055556C" w:rsidRPr="002F08D3" w:rsidRDefault="0055556C" w:rsidP="003876E7">
      <w:pPr>
        <w:pStyle w:val="BodyText"/>
        <w:tabs>
          <w:tab w:val="num" w:pos="900"/>
        </w:tabs>
        <w:rPr>
          <w:rFonts w:ascii="Arial" w:hAnsi="Arial" w:cs="Arial"/>
          <w:sz w:val="20"/>
          <w:szCs w:val="20"/>
        </w:rPr>
      </w:pPr>
      <w:r w:rsidRPr="002F08D3">
        <w:rPr>
          <w:rFonts w:ascii="Arial" w:hAnsi="Arial" w:cs="Arial"/>
          <w:sz w:val="20"/>
          <w:szCs w:val="20"/>
        </w:rPr>
        <w:t>Članak 5.</w:t>
      </w:r>
    </w:p>
    <w:p w:rsidR="0055556C" w:rsidRPr="002F08D3" w:rsidRDefault="0055556C" w:rsidP="0055556C">
      <w:pPr>
        <w:pStyle w:val="BodyText"/>
        <w:tabs>
          <w:tab w:val="num" w:pos="900"/>
        </w:tabs>
        <w:jc w:val="both"/>
        <w:rPr>
          <w:rFonts w:ascii="Arial" w:hAnsi="Arial" w:cs="Arial"/>
          <w:sz w:val="20"/>
          <w:szCs w:val="20"/>
        </w:rPr>
      </w:pPr>
    </w:p>
    <w:p w:rsidR="0055556C" w:rsidRDefault="0055556C" w:rsidP="008606BD">
      <w:pPr>
        <w:spacing w:after="0" w:line="240" w:lineRule="auto"/>
        <w:ind w:firstLine="708"/>
        <w:jc w:val="both"/>
        <w:rPr>
          <w:rFonts w:ascii="Arial" w:hAnsi="Arial" w:cs="Arial"/>
          <w:sz w:val="20"/>
          <w:szCs w:val="20"/>
        </w:rPr>
      </w:pPr>
      <w:r w:rsidRPr="002F08D3">
        <w:rPr>
          <w:rFonts w:ascii="Arial" w:hAnsi="Arial" w:cs="Arial"/>
          <w:sz w:val="20"/>
          <w:szCs w:val="20"/>
        </w:rPr>
        <w:t xml:space="preserve">Ugovorne stranke su suglasne da cijena opskrbe električne energije iz članka 1. </w:t>
      </w:r>
      <w:r w:rsidR="006D7463">
        <w:rPr>
          <w:rFonts w:ascii="Arial" w:hAnsi="Arial" w:cs="Arial"/>
          <w:sz w:val="20"/>
          <w:szCs w:val="20"/>
        </w:rPr>
        <w:t>o</w:t>
      </w:r>
      <w:r w:rsidRPr="002F08D3">
        <w:rPr>
          <w:rFonts w:ascii="Arial" w:hAnsi="Arial" w:cs="Arial"/>
          <w:sz w:val="20"/>
          <w:szCs w:val="20"/>
        </w:rPr>
        <w:t>vog sporazuma</w:t>
      </w:r>
      <w:r w:rsidR="008606BD">
        <w:rPr>
          <w:rFonts w:ascii="Arial" w:hAnsi="Arial" w:cs="Arial"/>
          <w:sz w:val="20"/>
          <w:szCs w:val="20"/>
        </w:rPr>
        <w:t xml:space="preserve">  iznosi </w:t>
      </w:r>
      <w:r w:rsidRPr="002F08D3">
        <w:rPr>
          <w:rFonts w:ascii="Arial" w:hAnsi="Arial" w:cs="Arial"/>
          <w:sz w:val="20"/>
          <w:szCs w:val="20"/>
        </w:rPr>
        <w:t xml:space="preserve"> (za cjelokupno razdoblje) ________________</w:t>
      </w:r>
      <w:r>
        <w:rPr>
          <w:rFonts w:ascii="Arial" w:hAnsi="Arial" w:cs="Arial"/>
          <w:sz w:val="20"/>
          <w:szCs w:val="20"/>
        </w:rPr>
        <w:t xml:space="preserve">_____ </w:t>
      </w:r>
      <w:r w:rsidRPr="002F08D3">
        <w:rPr>
          <w:rFonts w:ascii="Arial" w:hAnsi="Arial" w:cs="Arial"/>
          <w:sz w:val="20"/>
          <w:szCs w:val="20"/>
        </w:rPr>
        <w:t xml:space="preserve"> kn bez PDV-a odnosno</w:t>
      </w:r>
      <w:r w:rsidR="008606BD">
        <w:rPr>
          <w:rFonts w:ascii="Arial" w:hAnsi="Arial" w:cs="Arial"/>
          <w:sz w:val="20"/>
          <w:szCs w:val="20"/>
        </w:rPr>
        <w:t xml:space="preserve">  </w:t>
      </w:r>
      <w:r w:rsidRPr="002F08D3">
        <w:rPr>
          <w:rFonts w:ascii="Arial" w:hAnsi="Arial" w:cs="Arial"/>
          <w:sz w:val="20"/>
          <w:szCs w:val="20"/>
        </w:rPr>
        <w:t>______________________________kn s PDV-om.</w:t>
      </w:r>
    </w:p>
    <w:p w:rsidR="008606BD" w:rsidRPr="002F08D3" w:rsidRDefault="008606BD" w:rsidP="008606BD">
      <w:pPr>
        <w:spacing w:after="0" w:line="240" w:lineRule="auto"/>
        <w:ind w:firstLine="708"/>
        <w:jc w:val="both"/>
        <w:rPr>
          <w:rFonts w:ascii="Arial" w:hAnsi="Arial" w:cs="Arial"/>
          <w:sz w:val="20"/>
          <w:szCs w:val="20"/>
        </w:rPr>
      </w:pPr>
    </w:p>
    <w:p w:rsidR="0055556C" w:rsidRPr="002F08D3" w:rsidRDefault="0055556C" w:rsidP="00D6468D">
      <w:pPr>
        <w:spacing w:after="0" w:line="240" w:lineRule="auto"/>
        <w:jc w:val="center"/>
        <w:rPr>
          <w:rFonts w:ascii="Arial" w:hAnsi="Arial" w:cs="Arial"/>
          <w:sz w:val="20"/>
          <w:szCs w:val="20"/>
        </w:rPr>
      </w:pPr>
      <w:r w:rsidRPr="002F08D3">
        <w:rPr>
          <w:rFonts w:ascii="Arial" w:hAnsi="Arial" w:cs="Arial"/>
          <w:sz w:val="20"/>
          <w:szCs w:val="20"/>
        </w:rPr>
        <w:t>Članak 6.</w:t>
      </w:r>
    </w:p>
    <w:p w:rsidR="0055556C" w:rsidRPr="002F08D3" w:rsidRDefault="0055556C" w:rsidP="0055556C">
      <w:pPr>
        <w:spacing w:after="0" w:line="240" w:lineRule="auto"/>
        <w:jc w:val="both"/>
        <w:rPr>
          <w:rFonts w:ascii="Arial" w:hAnsi="Arial" w:cs="Arial"/>
          <w:sz w:val="20"/>
          <w:szCs w:val="20"/>
        </w:rPr>
      </w:pPr>
    </w:p>
    <w:p w:rsidR="0055556C" w:rsidRDefault="0055556C" w:rsidP="00E63171">
      <w:pPr>
        <w:spacing w:after="0" w:line="240" w:lineRule="auto"/>
        <w:ind w:firstLine="708"/>
        <w:jc w:val="both"/>
        <w:rPr>
          <w:rFonts w:ascii="Arial" w:hAnsi="Arial" w:cs="Arial"/>
          <w:sz w:val="20"/>
          <w:szCs w:val="20"/>
        </w:rPr>
      </w:pPr>
      <w:r w:rsidRPr="002F08D3">
        <w:rPr>
          <w:rFonts w:ascii="Arial" w:hAnsi="Arial" w:cs="Arial"/>
          <w:sz w:val="20"/>
          <w:szCs w:val="20"/>
        </w:rPr>
        <w:t xml:space="preserve">Cijene električne energije za svaki godišnji ugovor o javnoj nabavi </w:t>
      </w:r>
      <w:r w:rsidR="00D6468D">
        <w:rPr>
          <w:rFonts w:ascii="Arial" w:hAnsi="Arial" w:cs="Arial"/>
          <w:sz w:val="20"/>
          <w:szCs w:val="20"/>
        </w:rPr>
        <w:t>–</w:t>
      </w:r>
      <w:r w:rsidRPr="002F08D3">
        <w:rPr>
          <w:rFonts w:ascii="Arial" w:hAnsi="Arial" w:cs="Arial"/>
          <w:sz w:val="20"/>
          <w:szCs w:val="20"/>
        </w:rPr>
        <w:t xml:space="preserve"> </w:t>
      </w:r>
      <w:r w:rsidR="00D6468D">
        <w:rPr>
          <w:rFonts w:ascii="Arial" w:hAnsi="Arial" w:cs="Arial"/>
          <w:sz w:val="20"/>
          <w:szCs w:val="20"/>
        </w:rPr>
        <w:t xml:space="preserve">ne </w:t>
      </w:r>
      <w:r w:rsidRPr="002F08D3">
        <w:rPr>
          <w:rFonts w:ascii="Arial" w:hAnsi="Arial" w:cs="Arial"/>
          <w:sz w:val="20"/>
          <w:szCs w:val="20"/>
        </w:rPr>
        <w:t xml:space="preserve">promjenjiva je i određuje se sukladno točki </w:t>
      </w:r>
      <w:r w:rsidR="00D6468D">
        <w:rPr>
          <w:rFonts w:ascii="Arial" w:hAnsi="Arial" w:cs="Arial"/>
          <w:sz w:val="20"/>
          <w:szCs w:val="20"/>
        </w:rPr>
        <w:t>6</w:t>
      </w:r>
      <w:r w:rsidRPr="002F08D3">
        <w:rPr>
          <w:rFonts w:ascii="Arial" w:hAnsi="Arial" w:cs="Arial"/>
          <w:sz w:val="20"/>
          <w:szCs w:val="20"/>
        </w:rPr>
        <w:t>.4. Dokumentacije o nabavi.</w:t>
      </w:r>
    </w:p>
    <w:p w:rsidR="0055556C" w:rsidRPr="002F08D3" w:rsidRDefault="0055556C" w:rsidP="0055556C">
      <w:pPr>
        <w:spacing w:after="0" w:line="240" w:lineRule="auto"/>
        <w:jc w:val="both"/>
        <w:rPr>
          <w:rFonts w:ascii="Arial" w:hAnsi="Arial" w:cs="Arial"/>
          <w:sz w:val="20"/>
          <w:szCs w:val="20"/>
        </w:rPr>
      </w:pPr>
      <w:r w:rsidRPr="002F08D3">
        <w:rPr>
          <w:rFonts w:ascii="Arial" w:hAnsi="Arial" w:cs="Arial"/>
          <w:sz w:val="20"/>
          <w:szCs w:val="20"/>
        </w:rPr>
        <w:tab/>
      </w:r>
      <w:r w:rsidRPr="002F08D3">
        <w:rPr>
          <w:rFonts w:ascii="Arial" w:hAnsi="Arial" w:cs="Arial"/>
          <w:sz w:val="20"/>
          <w:szCs w:val="20"/>
        </w:rPr>
        <w:tab/>
      </w:r>
      <w:r w:rsidRPr="002F08D3">
        <w:rPr>
          <w:rFonts w:ascii="Arial" w:hAnsi="Arial" w:cs="Arial"/>
          <w:sz w:val="20"/>
          <w:szCs w:val="20"/>
        </w:rPr>
        <w:tab/>
      </w:r>
      <w:r w:rsidRPr="002F08D3">
        <w:rPr>
          <w:rFonts w:ascii="Arial" w:hAnsi="Arial" w:cs="Arial"/>
          <w:sz w:val="20"/>
          <w:szCs w:val="20"/>
        </w:rPr>
        <w:tab/>
      </w:r>
      <w:r w:rsidRPr="002F08D3">
        <w:rPr>
          <w:rFonts w:ascii="Arial" w:hAnsi="Arial" w:cs="Arial"/>
          <w:sz w:val="20"/>
          <w:szCs w:val="20"/>
        </w:rPr>
        <w:tab/>
        <w:t xml:space="preserve">       </w:t>
      </w:r>
    </w:p>
    <w:p w:rsidR="0055556C" w:rsidRPr="002F08D3" w:rsidRDefault="0055556C" w:rsidP="00D6468D">
      <w:pPr>
        <w:spacing w:after="0" w:line="240" w:lineRule="auto"/>
        <w:jc w:val="center"/>
        <w:rPr>
          <w:rFonts w:ascii="Arial" w:hAnsi="Arial" w:cs="Arial"/>
          <w:sz w:val="20"/>
          <w:szCs w:val="20"/>
        </w:rPr>
      </w:pPr>
      <w:r w:rsidRPr="002F08D3">
        <w:rPr>
          <w:rFonts w:ascii="Arial" w:hAnsi="Arial" w:cs="Arial"/>
          <w:sz w:val="20"/>
          <w:szCs w:val="20"/>
        </w:rPr>
        <w:t>Članak  7.</w:t>
      </w:r>
    </w:p>
    <w:p w:rsidR="0055556C" w:rsidRPr="002F08D3" w:rsidRDefault="0055556C" w:rsidP="0055556C">
      <w:pPr>
        <w:spacing w:after="0" w:line="240" w:lineRule="auto"/>
        <w:jc w:val="both"/>
        <w:rPr>
          <w:rFonts w:ascii="Arial" w:hAnsi="Arial" w:cs="Arial"/>
          <w:sz w:val="20"/>
          <w:szCs w:val="20"/>
        </w:rPr>
      </w:pPr>
    </w:p>
    <w:p w:rsidR="0055556C" w:rsidRPr="002F08D3" w:rsidRDefault="0055556C" w:rsidP="00E63171">
      <w:pPr>
        <w:spacing w:after="0" w:line="240" w:lineRule="auto"/>
        <w:ind w:firstLine="708"/>
        <w:jc w:val="both"/>
        <w:rPr>
          <w:rFonts w:ascii="Arial" w:hAnsi="Arial" w:cs="Arial"/>
          <w:sz w:val="20"/>
          <w:szCs w:val="20"/>
        </w:rPr>
      </w:pPr>
      <w:r w:rsidRPr="002F08D3">
        <w:rPr>
          <w:rFonts w:ascii="Arial" w:hAnsi="Arial" w:cs="Arial"/>
          <w:sz w:val="20"/>
          <w:szCs w:val="20"/>
        </w:rPr>
        <w:t>Mjesto izvršenja ugovora su mjerna mjesta Naručitelja.</w:t>
      </w:r>
    </w:p>
    <w:p w:rsidR="0055556C" w:rsidRPr="002F08D3" w:rsidRDefault="0055556C" w:rsidP="0055556C">
      <w:pPr>
        <w:spacing w:after="0" w:line="240" w:lineRule="auto"/>
        <w:jc w:val="both"/>
        <w:rPr>
          <w:rFonts w:ascii="Arial" w:hAnsi="Arial" w:cs="Arial"/>
          <w:sz w:val="20"/>
          <w:szCs w:val="20"/>
        </w:rPr>
      </w:pPr>
    </w:p>
    <w:p w:rsidR="0055556C" w:rsidRPr="002F08D3" w:rsidRDefault="0055556C" w:rsidP="00D6468D">
      <w:pPr>
        <w:spacing w:after="0" w:line="240" w:lineRule="auto"/>
        <w:jc w:val="center"/>
        <w:rPr>
          <w:rFonts w:ascii="Arial" w:hAnsi="Arial" w:cs="Arial"/>
          <w:sz w:val="20"/>
          <w:szCs w:val="20"/>
        </w:rPr>
      </w:pPr>
      <w:r w:rsidRPr="002F08D3">
        <w:rPr>
          <w:rFonts w:ascii="Arial" w:hAnsi="Arial" w:cs="Arial"/>
          <w:sz w:val="20"/>
          <w:szCs w:val="20"/>
        </w:rPr>
        <w:t>Članak  8.</w:t>
      </w:r>
    </w:p>
    <w:p w:rsidR="0055556C" w:rsidRPr="002F08D3" w:rsidRDefault="0055556C" w:rsidP="0055556C">
      <w:pPr>
        <w:spacing w:after="0" w:line="240" w:lineRule="auto"/>
        <w:jc w:val="both"/>
        <w:rPr>
          <w:rFonts w:ascii="Arial" w:hAnsi="Arial" w:cs="Arial"/>
          <w:sz w:val="20"/>
          <w:szCs w:val="20"/>
        </w:rPr>
      </w:pPr>
    </w:p>
    <w:p w:rsidR="0055556C" w:rsidRPr="002F08D3" w:rsidRDefault="0055556C" w:rsidP="00E63171">
      <w:pPr>
        <w:spacing w:after="0" w:line="240" w:lineRule="auto"/>
        <w:ind w:firstLine="708"/>
        <w:jc w:val="both"/>
        <w:rPr>
          <w:rFonts w:ascii="Arial" w:hAnsi="Arial" w:cs="Arial"/>
          <w:sz w:val="20"/>
          <w:szCs w:val="20"/>
        </w:rPr>
      </w:pPr>
      <w:r w:rsidRPr="002F08D3">
        <w:rPr>
          <w:rFonts w:ascii="Arial" w:hAnsi="Arial" w:cs="Arial"/>
          <w:sz w:val="20"/>
          <w:szCs w:val="20"/>
        </w:rPr>
        <w:t>Rok plaćanja je 30 dana od dana zaprimanja računa na žiro račun Ponuditelja _____________</w:t>
      </w:r>
      <w:r>
        <w:rPr>
          <w:rFonts w:ascii="Arial" w:hAnsi="Arial" w:cs="Arial"/>
          <w:sz w:val="20"/>
          <w:szCs w:val="20"/>
        </w:rPr>
        <w:t xml:space="preserve">_______  </w:t>
      </w:r>
      <w:r w:rsidRPr="002F08D3">
        <w:rPr>
          <w:rFonts w:ascii="Arial" w:hAnsi="Arial" w:cs="Arial"/>
          <w:sz w:val="20"/>
          <w:szCs w:val="20"/>
        </w:rPr>
        <w:t xml:space="preserve">kod </w:t>
      </w:r>
      <w:r>
        <w:rPr>
          <w:rFonts w:ascii="Arial" w:hAnsi="Arial" w:cs="Arial"/>
          <w:sz w:val="20"/>
          <w:szCs w:val="20"/>
        </w:rPr>
        <w:t xml:space="preserve"> </w:t>
      </w:r>
      <w:r w:rsidRPr="002F08D3">
        <w:rPr>
          <w:rFonts w:ascii="Arial" w:hAnsi="Arial" w:cs="Arial"/>
          <w:sz w:val="20"/>
          <w:szCs w:val="20"/>
        </w:rPr>
        <w:t>__________</w:t>
      </w:r>
      <w:r>
        <w:rPr>
          <w:rFonts w:ascii="Arial" w:hAnsi="Arial" w:cs="Arial"/>
          <w:sz w:val="20"/>
          <w:szCs w:val="20"/>
        </w:rPr>
        <w:t xml:space="preserve">__________  </w:t>
      </w:r>
      <w:r w:rsidRPr="002F08D3">
        <w:rPr>
          <w:rFonts w:ascii="Arial" w:hAnsi="Arial" w:cs="Arial"/>
          <w:sz w:val="20"/>
          <w:szCs w:val="20"/>
        </w:rPr>
        <w:t>banke.</w:t>
      </w:r>
    </w:p>
    <w:p w:rsidR="0055556C" w:rsidRPr="002F08D3" w:rsidRDefault="0055556C" w:rsidP="0055556C">
      <w:pPr>
        <w:spacing w:after="0" w:line="240" w:lineRule="auto"/>
        <w:jc w:val="both"/>
        <w:rPr>
          <w:rFonts w:ascii="Arial" w:hAnsi="Arial" w:cs="Arial"/>
          <w:sz w:val="20"/>
          <w:szCs w:val="20"/>
        </w:rPr>
      </w:pPr>
    </w:p>
    <w:p w:rsidR="0055556C" w:rsidRPr="002F08D3" w:rsidRDefault="0055556C" w:rsidP="0055556C">
      <w:pPr>
        <w:spacing w:after="0" w:line="240" w:lineRule="auto"/>
        <w:jc w:val="both"/>
        <w:rPr>
          <w:rFonts w:ascii="Arial" w:hAnsi="Arial" w:cs="Arial"/>
          <w:sz w:val="20"/>
          <w:szCs w:val="20"/>
        </w:rPr>
      </w:pPr>
      <w:r w:rsidRPr="002F08D3">
        <w:rPr>
          <w:rFonts w:ascii="Arial" w:hAnsi="Arial" w:cs="Arial"/>
          <w:sz w:val="20"/>
          <w:szCs w:val="20"/>
        </w:rPr>
        <w:tab/>
      </w:r>
      <w:r w:rsidRPr="002F08D3">
        <w:rPr>
          <w:rFonts w:ascii="Arial" w:hAnsi="Arial" w:cs="Arial"/>
          <w:sz w:val="20"/>
          <w:szCs w:val="20"/>
        </w:rPr>
        <w:tab/>
      </w:r>
      <w:r w:rsidRPr="002F08D3">
        <w:rPr>
          <w:rFonts w:ascii="Arial" w:hAnsi="Arial" w:cs="Arial"/>
          <w:sz w:val="20"/>
          <w:szCs w:val="20"/>
        </w:rPr>
        <w:tab/>
      </w:r>
      <w:r w:rsidRPr="002F08D3">
        <w:rPr>
          <w:rFonts w:ascii="Arial" w:hAnsi="Arial" w:cs="Arial"/>
          <w:sz w:val="20"/>
          <w:szCs w:val="20"/>
        </w:rPr>
        <w:tab/>
      </w:r>
      <w:r w:rsidRPr="002F08D3">
        <w:rPr>
          <w:rFonts w:ascii="Arial" w:hAnsi="Arial" w:cs="Arial"/>
          <w:sz w:val="20"/>
          <w:szCs w:val="20"/>
        </w:rPr>
        <w:tab/>
        <w:t xml:space="preserve">       </w:t>
      </w:r>
      <w:r w:rsidR="00D6468D">
        <w:rPr>
          <w:rFonts w:ascii="Arial" w:hAnsi="Arial" w:cs="Arial"/>
          <w:sz w:val="20"/>
          <w:szCs w:val="20"/>
        </w:rPr>
        <w:t xml:space="preserve">  </w:t>
      </w:r>
      <w:r w:rsidRPr="002F08D3">
        <w:rPr>
          <w:rFonts w:ascii="Arial" w:hAnsi="Arial" w:cs="Arial"/>
          <w:sz w:val="20"/>
          <w:szCs w:val="20"/>
        </w:rPr>
        <w:t>Članak 9.</w:t>
      </w:r>
    </w:p>
    <w:p w:rsidR="0055556C" w:rsidRPr="002F08D3" w:rsidRDefault="0055556C" w:rsidP="0055556C">
      <w:pPr>
        <w:spacing w:after="0" w:line="240" w:lineRule="auto"/>
        <w:jc w:val="both"/>
        <w:rPr>
          <w:rFonts w:ascii="Arial" w:hAnsi="Arial" w:cs="Arial"/>
          <w:sz w:val="20"/>
          <w:szCs w:val="20"/>
        </w:rPr>
      </w:pPr>
    </w:p>
    <w:p w:rsidR="0055556C" w:rsidRPr="002F08D3" w:rsidRDefault="0055556C" w:rsidP="00E63171">
      <w:pPr>
        <w:spacing w:after="0" w:line="240" w:lineRule="auto"/>
        <w:ind w:firstLine="708"/>
        <w:jc w:val="both"/>
        <w:rPr>
          <w:rFonts w:ascii="Arial" w:hAnsi="Arial" w:cs="Arial"/>
          <w:sz w:val="20"/>
          <w:szCs w:val="20"/>
        </w:rPr>
      </w:pPr>
      <w:r w:rsidRPr="002F08D3">
        <w:rPr>
          <w:rFonts w:ascii="Arial" w:hAnsi="Arial" w:cs="Arial"/>
          <w:sz w:val="20"/>
          <w:szCs w:val="20"/>
        </w:rPr>
        <w:t xml:space="preserve">Pri sklapanju godišnjih </w:t>
      </w:r>
      <w:r w:rsidR="00A464FE">
        <w:rPr>
          <w:rFonts w:ascii="Arial" w:hAnsi="Arial" w:cs="Arial"/>
          <w:sz w:val="20"/>
          <w:szCs w:val="20"/>
        </w:rPr>
        <w:t>ugovora o javnoj nabavi, ugovor</w:t>
      </w:r>
      <w:r w:rsidRPr="002F08D3">
        <w:rPr>
          <w:rFonts w:ascii="Arial" w:hAnsi="Arial" w:cs="Arial"/>
          <w:sz w:val="20"/>
          <w:szCs w:val="20"/>
        </w:rPr>
        <w:t>ne strane ne smiju mijenjati bitne uvjete ovog Okvirnog sporazuma.</w:t>
      </w:r>
    </w:p>
    <w:p w:rsidR="0055556C" w:rsidRPr="002F08D3" w:rsidRDefault="0055556C" w:rsidP="00E63171">
      <w:pPr>
        <w:spacing w:after="0" w:line="240" w:lineRule="auto"/>
        <w:ind w:firstLine="708"/>
        <w:jc w:val="both"/>
        <w:rPr>
          <w:rFonts w:ascii="Arial" w:hAnsi="Arial" w:cs="Arial"/>
          <w:sz w:val="20"/>
          <w:szCs w:val="20"/>
        </w:rPr>
      </w:pPr>
      <w:r w:rsidRPr="002F08D3">
        <w:rPr>
          <w:rFonts w:ascii="Arial" w:hAnsi="Arial" w:cs="Arial"/>
          <w:sz w:val="20"/>
          <w:szCs w:val="20"/>
        </w:rPr>
        <w:t xml:space="preserve">Godišnjim ugovorima o javnoj nabavi utvrdit će se prava i obveze ugovorenih strana koje nisu uređene ovim Okvirnim sporazumom, sukladno Dokumentaciji o nabavi i ponudi  iz članka </w:t>
      </w:r>
      <w:smartTag w:uri="urn:schemas-microsoft-com:office:smarttags" w:element="metricconverter">
        <w:smartTagPr>
          <w:attr w:name="ProductID" w:val="1. st"/>
        </w:smartTagPr>
        <w:r w:rsidRPr="002F08D3">
          <w:rPr>
            <w:rFonts w:ascii="Arial" w:hAnsi="Arial" w:cs="Arial"/>
            <w:sz w:val="20"/>
            <w:szCs w:val="20"/>
          </w:rPr>
          <w:t>1. st</w:t>
        </w:r>
      </w:smartTag>
      <w:r w:rsidRPr="002F08D3">
        <w:rPr>
          <w:rFonts w:ascii="Arial" w:hAnsi="Arial" w:cs="Arial"/>
          <w:sz w:val="20"/>
          <w:szCs w:val="20"/>
        </w:rPr>
        <w:t>. 1. ovog Okvirnog sporazuma.</w:t>
      </w:r>
    </w:p>
    <w:p w:rsidR="0055556C" w:rsidRPr="002F08D3" w:rsidRDefault="0055556C" w:rsidP="0055556C">
      <w:pPr>
        <w:spacing w:after="0" w:line="240" w:lineRule="auto"/>
        <w:jc w:val="both"/>
        <w:rPr>
          <w:rFonts w:ascii="Arial" w:hAnsi="Arial" w:cs="Arial"/>
          <w:sz w:val="20"/>
          <w:szCs w:val="20"/>
        </w:rPr>
      </w:pPr>
      <w:r w:rsidRPr="002F08D3">
        <w:rPr>
          <w:rFonts w:ascii="Arial" w:hAnsi="Arial" w:cs="Arial"/>
          <w:sz w:val="20"/>
          <w:szCs w:val="20"/>
        </w:rPr>
        <w:t xml:space="preserve">                                                          </w:t>
      </w:r>
    </w:p>
    <w:p w:rsidR="0055556C" w:rsidRPr="002F08D3" w:rsidRDefault="0055556C" w:rsidP="00D6468D">
      <w:pPr>
        <w:spacing w:after="0" w:line="240" w:lineRule="auto"/>
        <w:jc w:val="center"/>
        <w:rPr>
          <w:rFonts w:ascii="Arial" w:hAnsi="Arial" w:cs="Arial"/>
          <w:sz w:val="20"/>
          <w:szCs w:val="20"/>
        </w:rPr>
      </w:pPr>
      <w:r w:rsidRPr="002F08D3">
        <w:rPr>
          <w:rFonts w:ascii="Arial" w:hAnsi="Arial" w:cs="Arial"/>
          <w:sz w:val="20"/>
          <w:szCs w:val="20"/>
        </w:rPr>
        <w:t>Članak 10.</w:t>
      </w:r>
    </w:p>
    <w:p w:rsidR="0055556C" w:rsidRPr="002F08D3" w:rsidRDefault="0055556C" w:rsidP="0055556C">
      <w:pPr>
        <w:spacing w:after="0" w:line="240" w:lineRule="auto"/>
        <w:jc w:val="both"/>
        <w:rPr>
          <w:rFonts w:ascii="Arial" w:hAnsi="Arial" w:cs="Arial"/>
          <w:sz w:val="20"/>
          <w:szCs w:val="20"/>
        </w:rPr>
      </w:pPr>
    </w:p>
    <w:p w:rsidR="0055556C" w:rsidRPr="002F08D3" w:rsidRDefault="0055556C" w:rsidP="00E63171">
      <w:pPr>
        <w:spacing w:after="0" w:line="240" w:lineRule="auto"/>
        <w:ind w:firstLine="708"/>
        <w:jc w:val="both"/>
        <w:rPr>
          <w:rFonts w:ascii="Arial" w:hAnsi="Arial" w:cs="Arial"/>
          <w:sz w:val="20"/>
          <w:szCs w:val="20"/>
        </w:rPr>
      </w:pPr>
      <w:r w:rsidRPr="002F08D3">
        <w:rPr>
          <w:rFonts w:ascii="Arial" w:hAnsi="Arial" w:cs="Arial"/>
          <w:sz w:val="20"/>
          <w:szCs w:val="20"/>
        </w:rPr>
        <w:t>Ponuditelj se obvezuje izvršavati ugovor o javnoj nabavi savjesno i odgovorno, na način određen ovim Okvirnim sporazumom i pojedinačnim godišnjim ugovorima, s pažnjom dobrog gospodarstvenika.</w:t>
      </w:r>
    </w:p>
    <w:p w:rsidR="0055556C" w:rsidRPr="002F08D3" w:rsidRDefault="0055556C" w:rsidP="00E63171">
      <w:pPr>
        <w:spacing w:after="0" w:line="240" w:lineRule="auto"/>
        <w:ind w:firstLine="708"/>
        <w:jc w:val="both"/>
        <w:rPr>
          <w:rFonts w:ascii="Arial" w:hAnsi="Arial" w:cs="Arial"/>
          <w:sz w:val="20"/>
          <w:szCs w:val="20"/>
        </w:rPr>
      </w:pPr>
      <w:r w:rsidRPr="002F08D3">
        <w:rPr>
          <w:rFonts w:ascii="Arial" w:hAnsi="Arial" w:cs="Arial"/>
          <w:sz w:val="20"/>
          <w:szCs w:val="20"/>
        </w:rPr>
        <w:t>Naručitelj ima pravo raskinuti svaki godišnji ugovor pisanom obaviješću u slučaju nepoštivanja obveza iz ugovora od strane Ponuditelja uz otkazni rok od 30 dana od dana podnošenja pisane obavijesti o raskidu ugovora. Raskid svakog pojedinačnog ugovora od strane Naručitelja ujedno znači i raskid ovog Okvirnog sporazuma o čemu će Ponuditelj biti izvješten pisanim putem preporučenom poštanskom pošiljkom ili na drugi dokaziv način.</w:t>
      </w:r>
    </w:p>
    <w:p w:rsidR="0055556C" w:rsidRPr="002F08D3" w:rsidRDefault="0055556C" w:rsidP="0055556C">
      <w:pPr>
        <w:spacing w:after="0" w:line="240" w:lineRule="auto"/>
        <w:jc w:val="both"/>
        <w:rPr>
          <w:rFonts w:ascii="Arial" w:hAnsi="Arial" w:cs="Arial"/>
          <w:sz w:val="20"/>
          <w:szCs w:val="20"/>
        </w:rPr>
      </w:pPr>
    </w:p>
    <w:p w:rsidR="00D6468D" w:rsidRDefault="00D6468D" w:rsidP="00E63171">
      <w:pPr>
        <w:spacing w:after="0" w:line="240" w:lineRule="auto"/>
        <w:rPr>
          <w:rFonts w:ascii="Arial" w:hAnsi="Arial" w:cs="Arial"/>
          <w:sz w:val="20"/>
          <w:szCs w:val="20"/>
        </w:rPr>
      </w:pPr>
    </w:p>
    <w:p w:rsidR="0055556C" w:rsidRPr="002F08D3" w:rsidRDefault="0055556C" w:rsidP="00D6468D">
      <w:pPr>
        <w:spacing w:after="0" w:line="240" w:lineRule="auto"/>
        <w:jc w:val="center"/>
        <w:rPr>
          <w:rFonts w:ascii="Arial" w:hAnsi="Arial" w:cs="Arial"/>
          <w:sz w:val="20"/>
          <w:szCs w:val="20"/>
        </w:rPr>
      </w:pPr>
      <w:r w:rsidRPr="002F08D3">
        <w:rPr>
          <w:rFonts w:ascii="Arial" w:hAnsi="Arial" w:cs="Arial"/>
          <w:sz w:val="20"/>
          <w:szCs w:val="20"/>
        </w:rPr>
        <w:lastRenderedPageBreak/>
        <w:t>Članak 11.</w:t>
      </w:r>
    </w:p>
    <w:p w:rsidR="0055556C" w:rsidRPr="002F08D3" w:rsidRDefault="0055556C" w:rsidP="0055556C">
      <w:pPr>
        <w:spacing w:after="0" w:line="240" w:lineRule="auto"/>
        <w:jc w:val="both"/>
        <w:rPr>
          <w:rFonts w:ascii="Arial" w:hAnsi="Arial" w:cs="Arial"/>
          <w:sz w:val="20"/>
          <w:szCs w:val="20"/>
        </w:rPr>
      </w:pPr>
    </w:p>
    <w:p w:rsidR="0055556C" w:rsidRPr="002F08D3" w:rsidRDefault="0055556C" w:rsidP="00E63171">
      <w:pPr>
        <w:spacing w:after="0" w:line="240" w:lineRule="auto"/>
        <w:ind w:firstLine="708"/>
        <w:jc w:val="both"/>
        <w:rPr>
          <w:rFonts w:ascii="Arial" w:hAnsi="Arial" w:cs="Arial"/>
          <w:sz w:val="20"/>
          <w:szCs w:val="20"/>
        </w:rPr>
      </w:pPr>
      <w:r w:rsidRPr="002F08D3">
        <w:rPr>
          <w:rFonts w:ascii="Arial" w:hAnsi="Arial" w:cs="Arial"/>
          <w:sz w:val="20"/>
          <w:szCs w:val="20"/>
        </w:rPr>
        <w:t>Ponuditelj ne može prenijeti ovaj Okvirni sporazum, kao ni pojedinačni godišnji ugovor trećoj strani bez pisane suglasnosti Naručitelja.</w:t>
      </w:r>
    </w:p>
    <w:p w:rsidR="0055556C" w:rsidRPr="002F08D3" w:rsidRDefault="0055556C" w:rsidP="00E63171">
      <w:pPr>
        <w:spacing w:after="0" w:line="240" w:lineRule="auto"/>
        <w:ind w:firstLine="708"/>
        <w:jc w:val="both"/>
        <w:rPr>
          <w:rFonts w:ascii="Arial" w:hAnsi="Arial" w:cs="Arial"/>
          <w:sz w:val="20"/>
          <w:szCs w:val="20"/>
        </w:rPr>
      </w:pPr>
      <w:r w:rsidRPr="002F08D3">
        <w:rPr>
          <w:rFonts w:ascii="Arial" w:hAnsi="Arial" w:cs="Arial"/>
          <w:sz w:val="20"/>
          <w:szCs w:val="20"/>
        </w:rPr>
        <w:t>Ponuditelj ne može svoja potraživanja iz pojedinačnog godišnjeg ugovora ustupiti trećem bez pisane suglasnosti Naručitelja.</w:t>
      </w:r>
    </w:p>
    <w:p w:rsidR="0055556C" w:rsidRPr="002F08D3" w:rsidRDefault="0055556C" w:rsidP="00E63171">
      <w:pPr>
        <w:spacing w:after="0" w:line="240" w:lineRule="auto"/>
        <w:ind w:firstLine="708"/>
        <w:jc w:val="both"/>
        <w:rPr>
          <w:rFonts w:ascii="Arial" w:hAnsi="Arial" w:cs="Arial"/>
          <w:sz w:val="20"/>
          <w:szCs w:val="20"/>
        </w:rPr>
      </w:pPr>
      <w:r w:rsidRPr="002F08D3">
        <w:rPr>
          <w:rFonts w:ascii="Arial" w:hAnsi="Arial" w:cs="Arial"/>
          <w:sz w:val="20"/>
          <w:szCs w:val="20"/>
        </w:rPr>
        <w:t>Pisana suglasnost iz stavka 1. i 2. ovog članka mora biti potpisana od strane osobe ovlaštene za zastupanje Naručitelja.</w:t>
      </w:r>
    </w:p>
    <w:p w:rsidR="0055556C" w:rsidRPr="002F08D3" w:rsidRDefault="0055556C" w:rsidP="0055556C">
      <w:pPr>
        <w:spacing w:after="0" w:line="240" w:lineRule="auto"/>
        <w:jc w:val="both"/>
        <w:rPr>
          <w:rFonts w:ascii="Arial" w:hAnsi="Arial" w:cs="Arial"/>
          <w:b/>
          <w:sz w:val="20"/>
          <w:szCs w:val="20"/>
        </w:rPr>
      </w:pPr>
    </w:p>
    <w:p w:rsidR="0055556C" w:rsidRDefault="0055556C" w:rsidP="0055556C">
      <w:pPr>
        <w:spacing w:after="0" w:line="240" w:lineRule="auto"/>
        <w:jc w:val="both"/>
        <w:rPr>
          <w:rFonts w:ascii="Arial" w:hAnsi="Arial" w:cs="Arial"/>
          <w:b/>
          <w:sz w:val="20"/>
          <w:szCs w:val="20"/>
        </w:rPr>
      </w:pPr>
    </w:p>
    <w:p w:rsidR="0055556C" w:rsidRPr="002F08D3" w:rsidRDefault="0055556C" w:rsidP="0055556C">
      <w:pPr>
        <w:spacing w:after="0" w:line="240" w:lineRule="auto"/>
        <w:jc w:val="both"/>
        <w:rPr>
          <w:rFonts w:ascii="Arial" w:hAnsi="Arial" w:cs="Arial"/>
          <w:b/>
          <w:sz w:val="20"/>
          <w:szCs w:val="20"/>
        </w:rPr>
      </w:pPr>
      <w:r w:rsidRPr="002F08D3">
        <w:rPr>
          <w:rFonts w:ascii="Arial" w:hAnsi="Arial" w:cs="Arial"/>
          <w:b/>
          <w:sz w:val="20"/>
          <w:szCs w:val="20"/>
        </w:rPr>
        <w:t>ZAVRŠNE ODREDBE</w:t>
      </w:r>
    </w:p>
    <w:p w:rsidR="0055556C" w:rsidRPr="002F08D3" w:rsidRDefault="0055556C" w:rsidP="0055556C">
      <w:pPr>
        <w:spacing w:after="0" w:line="240" w:lineRule="auto"/>
        <w:jc w:val="both"/>
        <w:rPr>
          <w:rFonts w:ascii="Arial" w:hAnsi="Arial" w:cs="Arial"/>
          <w:b/>
          <w:sz w:val="20"/>
          <w:szCs w:val="20"/>
        </w:rPr>
      </w:pPr>
    </w:p>
    <w:p w:rsidR="0055556C" w:rsidRPr="002F08D3" w:rsidRDefault="0055556C" w:rsidP="00D6468D">
      <w:pPr>
        <w:spacing w:after="0" w:line="240" w:lineRule="auto"/>
        <w:jc w:val="center"/>
        <w:rPr>
          <w:rFonts w:ascii="Arial" w:hAnsi="Arial" w:cs="Arial"/>
          <w:sz w:val="20"/>
          <w:szCs w:val="20"/>
        </w:rPr>
      </w:pPr>
      <w:r w:rsidRPr="002F08D3">
        <w:rPr>
          <w:rFonts w:ascii="Arial" w:hAnsi="Arial" w:cs="Arial"/>
          <w:sz w:val="20"/>
          <w:szCs w:val="20"/>
        </w:rPr>
        <w:t>Članak 12.</w:t>
      </w:r>
    </w:p>
    <w:p w:rsidR="0055556C" w:rsidRPr="002F08D3" w:rsidRDefault="0055556C" w:rsidP="0055556C">
      <w:pPr>
        <w:spacing w:after="0" w:line="240" w:lineRule="auto"/>
        <w:jc w:val="both"/>
        <w:rPr>
          <w:rFonts w:ascii="Arial" w:hAnsi="Arial" w:cs="Arial"/>
          <w:sz w:val="20"/>
          <w:szCs w:val="20"/>
        </w:rPr>
      </w:pPr>
    </w:p>
    <w:p w:rsidR="0055556C" w:rsidRPr="002F08D3" w:rsidRDefault="0055556C" w:rsidP="00E63171">
      <w:pPr>
        <w:spacing w:after="0" w:line="240" w:lineRule="auto"/>
        <w:ind w:firstLine="708"/>
        <w:jc w:val="both"/>
        <w:rPr>
          <w:rFonts w:ascii="Arial" w:hAnsi="Arial" w:cs="Arial"/>
          <w:sz w:val="20"/>
          <w:szCs w:val="20"/>
        </w:rPr>
      </w:pPr>
      <w:r w:rsidRPr="002F08D3">
        <w:rPr>
          <w:rFonts w:ascii="Arial" w:hAnsi="Arial" w:cs="Arial"/>
          <w:sz w:val="20"/>
          <w:szCs w:val="20"/>
        </w:rPr>
        <w:t>Ugovorne strane su suglasne da će sve eventualne sporove proizašle iz ovog Okvirnog sporazuma kao i sklopljenih pojedinačnih godišnjih ugovora rješavati prvenstveno međusobnim dogovaranjem.</w:t>
      </w:r>
    </w:p>
    <w:p w:rsidR="0055556C" w:rsidRPr="002F08D3" w:rsidRDefault="0055556C" w:rsidP="00E63171">
      <w:pPr>
        <w:spacing w:after="0" w:line="240" w:lineRule="auto"/>
        <w:ind w:firstLine="708"/>
        <w:jc w:val="both"/>
        <w:rPr>
          <w:rFonts w:ascii="Arial" w:hAnsi="Arial" w:cs="Arial"/>
          <w:sz w:val="20"/>
          <w:szCs w:val="20"/>
        </w:rPr>
      </w:pPr>
      <w:r w:rsidRPr="002F08D3">
        <w:rPr>
          <w:rFonts w:ascii="Arial" w:hAnsi="Arial" w:cs="Arial"/>
          <w:sz w:val="20"/>
          <w:szCs w:val="20"/>
        </w:rPr>
        <w:t>Ako ugovorne strane ne uspiju riješiti nastali spor ili problem međusobnim dogovaranjem, spor će se riješiti kod nadležnog suda u Zadru.</w:t>
      </w:r>
    </w:p>
    <w:p w:rsidR="0055556C" w:rsidRPr="002F08D3" w:rsidRDefault="0055556C" w:rsidP="00E63171">
      <w:pPr>
        <w:spacing w:after="0" w:line="240" w:lineRule="auto"/>
        <w:ind w:firstLine="708"/>
        <w:jc w:val="both"/>
        <w:rPr>
          <w:rFonts w:ascii="Arial" w:hAnsi="Arial" w:cs="Arial"/>
          <w:sz w:val="20"/>
          <w:szCs w:val="20"/>
        </w:rPr>
      </w:pPr>
      <w:r w:rsidRPr="002F08D3">
        <w:rPr>
          <w:rFonts w:ascii="Arial" w:hAnsi="Arial" w:cs="Arial"/>
          <w:sz w:val="20"/>
          <w:szCs w:val="20"/>
        </w:rPr>
        <w:t>Na sve ono što nije regulirano odredbama ovog Okvirnog sporazuma, kao i pojedinačnim godišnjim ugovorima, neposredno će se primijeniti odredbe Zakona o obveznim odnosima.</w:t>
      </w:r>
    </w:p>
    <w:p w:rsidR="0055556C" w:rsidRPr="002F08D3" w:rsidRDefault="0055556C" w:rsidP="0055556C">
      <w:pPr>
        <w:spacing w:after="0" w:line="240" w:lineRule="auto"/>
        <w:jc w:val="both"/>
        <w:rPr>
          <w:rFonts w:ascii="Arial" w:hAnsi="Arial" w:cs="Arial"/>
          <w:sz w:val="20"/>
          <w:szCs w:val="20"/>
        </w:rPr>
      </w:pPr>
    </w:p>
    <w:p w:rsidR="0055556C" w:rsidRPr="002F08D3" w:rsidRDefault="0055556C" w:rsidP="00D6468D">
      <w:pPr>
        <w:spacing w:after="0" w:line="240" w:lineRule="auto"/>
        <w:jc w:val="center"/>
        <w:rPr>
          <w:rFonts w:ascii="Arial" w:hAnsi="Arial" w:cs="Arial"/>
          <w:sz w:val="20"/>
          <w:szCs w:val="20"/>
        </w:rPr>
      </w:pPr>
      <w:r w:rsidRPr="002F08D3">
        <w:rPr>
          <w:rFonts w:ascii="Arial" w:hAnsi="Arial" w:cs="Arial"/>
          <w:sz w:val="20"/>
          <w:szCs w:val="20"/>
        </w:rPr>
        <w:t>Članak 13.</w:t>
      </w:r>
    </w:p>
    <w:p w:rsidR="0055556C" w:rsidRPr="002F08D3" w:rsidRDefault="0055556C" w:rsidP="0055556C">
      <w:pPr>
        <w:spacing w:after="0" w:line="240" w:lineRule="auto"/>
        <w:jc w:val="both"/>
        <w:rPr>
          <w:rFonts w:ascii="Arial" w:hAnsi="Arial" w:cs="Arial"/>
          <w:sz w:val="20"/>
          <w:szCs w:val="20"/>
        </w:rPr>
      </w:pPr>
      <w:r w:rsidRPr="002F08D3">
        <w:rPr>
          <w:rFonts w:ascii="Arial" w:hAnsi="Arial" w:cs="Arial"/>
          <w:sz w:val="20"/>
          <w:szCs w:val="20"/>
        </w:rPr>
        <w:t xml:space="preserve">                     </w:t>
      </w:r>
    </w:p>
    <w:p w:rsidR="0055556C" w:rsidRPr="002F08D3" w:rsidRDefault="0055556C" w:rsidP="00E63171">
      <w:pPr>
        <w:spacing w:after="0" w:line="240" w:lineRule="auto"/>
        <w:ind w:firstLine="708"/>
        <w:jc w:val="both"/>
        <w:rPr>
          <w:rFonts w:ascii="Arial" w:hAnsi="Arial" w:cs="Arial"/>
          <w:sz w:val="20"/>
          <w:szCs w:val="20"/>
        </w:rPr>
      </w:pPr>
      <w:r w:rsidRPr="002F08D3">
        <w:rPr>
          <w:rFonts w:ascii="Arial" w:hAnsi="Arial" w:cs="Arial"/>
          <w:sz w:val="20"/>
          <w:szCs w:val="20"/>
        </w:rPr>
        <w:t>Okvirni sporazum stupa na snagu danom potp</w:t>
      </w:r>
      <w:r>
        <w:rPr>
          <w:rFonts w:ascii="Arial" w:hAnsi="Arial" w:cs="Arial"/>
          <w:sz w:val="20"/>
          <w:szCs w:val="20"/>
        </w:rPr>
        <w:t>isa ovlaštenih predstavnika obiju stranki okvirnog sporazuma</w:t>
      </w:r>
      <w:r w:rsidRPr="002F08D3">
        <w:rPr>
          <w:rFonts w:ascii="Arial" w:hAnsi="Arial" w:cs="Arial"/>
          <w:sz w:val="20"/>
          <w:szCs w:val="20"/>
        </w:rPr>
        <w:t>.</w:t>
      </w:r>
    </w:p>
    <w:p w:rsidR="0055556C" w:rsidRPr="002F08D3" w:rsidRDefault="0055556C" w:rsidP="0055556C">
      <w:pPr>
        <w:spacing w:after="0" w:line="240" w:lineRule="auto"/>
        <w:jc w:val="both"/>
        <w:rPr>
          <w:rFonts w:ascii="Arial" w:hAnsi="Arial" w:cs="Arial"/>
          <w:sz w:val="20"/>
          <w:szCs w:val="20"/>
        </w:rPr>
      </w:pPr>
    </w:p>
    <w:p w:rsidR="0055556C" w:rsidRPr="002F08D3" w:rsidRDefault="0055556C" w:rsidP="0055556C">
      <w:pPr>
        <w:spacing w:after="0" w:line="240" w:lineRule="auto"/>
        <w:jc w:val="both"/>
        <w:rPr>
          <w:rFonts w:ascii="Arial" w:hAnsi="Arial" w:cs="Arial"/>
          <w:sz w:val="20"/>
          <w:szCs w:val="20"/>
        </w:rPr>
      </w:pPr>
      <w:r w:rsidRPr="002F08D3">
        <w:rPr>
          <w:rFonts w:ascii="Arial" w:hAnsi="Arial" w:cs="Arial"/>
          <w:sz w:val="20"/>
          <w:szCs w:val="20"/>
        </w:rPr>
        <w:t xml:space="preserve">                                                              </w:t>
      </w:r>
    </w:p>
    <w:p w:rsidR="0055556C" w:rsidRPr="002F08D3" w:rsidRDefault="0055556C" w:rsidP="00D6468D">
      <w:pPr>
        <w:spacing w:after="0" w:line="240" w:lineRule="auto"/>
        <w:jc w:val="center"/>
        <w:rPr>
          <w:rFonts w:ascii="Arial" w:hAnsi="Arial" w:cs="Arial"/>
          <w:sz w:val="20"/>
          <w:szCs w:val="20"/>
        </w:rPr>
      </w:pPr>
      <w:r w:rsidRPr="002F08D3">
        <w:rPr>
          <w:rFonts w:ascii="Arial" w:hAnsi="Arial" w:cs="Arial"/>
          <w:sz w:val="20"/>
          <w:szCs w:val="20"/>
        </w:rPr>
        <w:t>Članak 14.</w:t>
      </w:r>
    </w:p>
    <w:p w:rsidR="0055556C" w:rsidRPr="002F08D3" w:rsidRDefault="0055556C" w:rsidP="0055556C">
      <w:pPr>
        <w:spacing w:after="0" w:line="240" w:lineRule="auto"/>
        <w:jc w:val="both"/>
        <w:rPr>
          <w:rFonts w:ascii="Arial" w:hAnsi="Arial" w:cs="Arial"/>
          <w:sz w:val="20"/>
          <w:szCs w:val="20"/>
        </w:rPr>
      </w:pPr>
    </w:p>
    <w:p w:rsidR="0055556C" w:rsidRPr="002F08D3" w:rsidRDefault="0055556C" w:rsidP="00E63171">
      <w:pPr>
        <w:spacing w:after="0" w:line="240" w:lineRule="auto"/>
        <w:ind w:firstLine="708"/>
        <w:jc w:val="both"/>
        <w:rPr>
          <w:rFonts w:ascii="Arial" w:hAnsi="Arial" w:cs="Arial"/>
          <w:sz w:val="20"/>
          <w:szCs w:val="20"/>
        </w:rPr>
      </w:pPr>
      <w:r w:rsidRPr="002F08D3">
        <w:rPr>
          <w:rFonts w:ascii="Arial" w:hAnsi="Arial" w:cs="Arial"/>
          <w:sz w:val="20"/>
          <w:szCs w:val="20"/>
        </w:rPr>
        <w:t>Sastavni dijelovi ovog Okvirnog sporazuma su:</w:t>
      </w:r>
    </w:p>
    <w:p w:rsidR="0055556C" w:rsidRPr="002F08D3" w:rsidRDefault="0055556C" w:rsidP="0055556C">
      <w:pPr>
        <w:numPr>
          <w:ilvl w:val="0"/>
          <w:numId w:val="14"/>
        </w:numPr>
        <w:suppressAutoHyphens w:val="0"/>
        <w:autoSpaceDN/>
        <w:spacing w:after="0" w:line="240" w:lineRule="auto"/>
        <w:ind w:left="0" w:firstLine="0"/>
        <w:jc w:val="both"/>
        <w:textAlignment w:val="auto"/>
        <w:rPr>
          <w:rFonts w:ascii="Arial" w:hAnsi="Arial" w:cs="Arial"/>
          <w:sz w:val="20"/>
          <w:szCs w:val="20"/>
        </w:rPr>
      </w:pPr>
      <w:r w:rsidRPr="002F08D3">
        <w:rPr>
          <w:rFonts w:ascii="Arial" w:hAnsi="Arial" w:cs="Arial"/>
          <w:sz w:val="20"/>
          <w:szCs w:val="20"/>
        </w:rPr>
        <w:t>Obrazac ponude Ponuditelja</w:t>
      </w:r>
    </w:p>
    <w:p w:rsidR="0055556C" w:rsidRPr="002F08D3" w:rsidRDefault="0055556C" w:rsidP="0055556C">
      <w:pPr>
        <w:numPr>
          <w:ilvl w:val="0"/>
          <w:numId w:val="14"/>
        </w:numPr>
        <w:suppressAutoHyphens w:val="0"/>
        <w:autoSpaceDN/>
        <w:spacing w:after="0" w:line="240" w:lineRule="auto"/>
        <w:ind w:left="0" w:firstLine="0"/>
        <w:jc w:val="both"/>
        <w:textAlignment w:val="auto"/>
        <w:rPr>
          <w:rFonts w:ascii="Arial" w:hAnsi="Arial" w:cs="Arial"/>
          <w:sz w:val="20"/>
          <w:szCs w:val="20"/>
        </w:rPr>
      </w:pPr>
      <w:r w:rsidRPr="002F08D3">
        <w:rPr>
          <w:rFonts w:ascii="Arial" w:hAnsi="Arial" w:cs="Arial"/>
          <w:sz w:val="20"/>
          <w:szCs w:val="20"/>
        </w:rPr>
        <w:t xml:space="preserve">Troškovnik </w:t>
      </w:r>
      <w:r w:rsidR="00D6468D">
        <w:rPr>
          <w:rFonts w:ascii="Arial" w:hAnsi="Arial" w:cs="Arial"/>
          <w:sz w:val="20"/>
          <w:szCs w:val="20"/>
        </w:rPr>
        <w:t xml:space="preserve"> sa popisom mjernih mjesta, </w:t>
      </w:r>
      <w:r w:rsidRPr="002F08D3">
        <w:rPr>
          <w:rFonts w:ascii="Arial" w:hAnsi="Arial" w:cs="Arial"/>
          <w:sz w:val="20"/>
          <w:szCs w:val="20"/>
        </w:rPr>
        <w:t>iz ponude Ponuditelja</w:t>
      </w:r>
    </w:p>
    <w:p w:rsidR="0055556C" w:rsidRPr="002F08D3" w:rsidRDefault="0055556C" w:rsidP="0055556C">
      <w:pPr>
        <w:spacing w:after="0" w:line="240" w:lineRule="auto"/>
        <w:jc w:val="both"/>
        <w:rPr>
          <w:rFonts w:ascii="Arial" w:hAnsi="Arial" w:cs="Arial"/>
          <w:sz w:val="20"/>
          <w:szCs w:val="20"/>
        </w:rPr>
      </w:pPr>
    </w:p>
    <w:p w:rsidR="0055556C" w:rsidRPr="002F08D3" w:rsidRDefault="0055556C" w:rsidP="0055556C">
      <w:pPr>
        <w:spacing w:after="0" w:line="240" w:lineRule="auto"/>
        <w:jc w:val="both"/>
        <w:rPr>
          <w:rFonts w:ascii="Arial" w:hAnsi="Arial" w:cs="Arial"/>
          <w:sz w:val="20"/>
          <w:szCs w:val="20"/>
        </w:rPr>
      </w:pPr>
    </w:p>
    <w:p w:rsidR="0055556C" w:rsidRPr="002F08D3" w:rsidRDefault="0055556C" w:rsidP="00D6468D">
      <w:pPr>
        <w:spacing w:after="0" w:line="240" w:lineRule="auto"/>
        <w:jc w:val="center"/>
        <w:rPr>
          <w:rFonts w:ascii="Arial" w:hAnsi="Arial" w:cs="Arial"/>
          <w:sz w:val="20"/>
          <w:szCs w:val="20"/>
        </w:rPr>
      </w:pPr>
      <w:r w:rsidRPr="002F08D3">
        <w:rPr>
          <w:rFonts w:ascii="Arial" w:hAnsi="Arial" w:cs="Arial"/>
          <w:sz w:val="20"/>
          <w:szCs w:val="20"/>
        </w:rPr>
        <w:t>Članak 15.</w:t>
      </w:r>
    </w:p>
    <w:p w:rsidR="0055556C" w:rsidRPr="002F08D3" w:rsidRDefault="0055556C" w:rsidP="0055556C">
      <w:pPr>
        <w:spacing w:after="0" w:line="240" w:lineRule="auto"/>
        <w:jc w:val="both"/>
        <w:rPr>
          <w:rFonts w:ascii="Arial" w:hAnsi="Arial" w:cs="Arial"/>
          <w:sz w:val="20"/>
          <w:szCs w:val="20"/>
        </w:rPr>
      </w:pPr>
    </w:p>
    <w:p w:rsidR="0055556C" w:rsidRPr="002F08D3" w:rsidRDefault="0055556C" w:rsidP="00E63171">
      <w:pPr>
        <w:spacing w:after="0" w:line="240" w:lineRule="auto"/>
        <w:ind w:firstLine="708"/>
        <w:jc w:val="both"/>
        <w:rPr>
          <w:rFonts w:ascii="Arial" w:hAnsi="Arial" w:cs="Arial"/>
          <w:sz w:val="20"/>
          <w:szCs w:val="20"/>
        </w:rPr>
      </w:pPr>
      <w:r w:rsidRPr="002F08D3">
        <w:rPr>
          <w:rFonts w:ascii="Arial" w:hAnsi="Arial" w:cs="Arial"/>
          <w:sz w:val="20"/>
          <w:szCs w:val="20"/>
        </w:rPr>
        <w:t>Ovaj Okvirni sporazum sastavljen je u 6 (šest) istovjetnih primjerka, od kojih Ponuditelj zadržava 2 (dva) primjerka, a ostala 4 (četiri) zadržava Naručitelj.</w:t>
      </w:r>
    </w:p>
    <w:p w:rsidR="0055556C" w:rsidRPr="002F08D3" w:rsidRDefault="0055556C" w:rsidP="0055556C">
      <w:pPr>
        <w:spacing w:after="0" w:line="240" w:lineRule="auto"/>
        <w:jc w:val="both"/>
        <w:rPr>
          <w:rFonts w:ascii="Arial" w:hAnsi="Arial" w:cs="Arial"/>
          <w:sz w:val="20"/>
          <w:szCs w:val="20"/>
        </w:rPr>
      </w:pPr>
    </w:p>
    <w:p w:rsidR="0055556C" w:rsidRDefault="0055556C" w:rsidP="0055556C">
      <w:pPr>
        <w:spacing w:after="0" w:line="240" w:lineRule="auto"/>
        <w:jc w:val="both"/>
        <w:rPr>
          <w:rFonts w:ascii="Arial" w:hAnsi="Arial" w:cs="Arial"/>
          <w:sz w:val="20"/>
          <w:szCs w:val="20"/>
          <w:lang w:val="en-GB"/>
        </w:rPr>
      </w:pPr>
    </w:p>
    <w:p w:rsidR="0055556C" w:rsidRDefault="0055556C" w:rsidP="0055556C">
      <w:pPr>
        <w:spacing w:after="0" w:line="240" w:lineRule="auto"/>
        <w:jc w:val="both"/>
        <w:rPr>
          <w:rFonts w:ascii="Arial" w:hAnsi="Arial" w:cs="Arial"/>
          <w:sz w:val="20"/>
          <w:szCs w:val="20"/>
          <w:lang w:val="en-GB"/>
        </w:rPr>
      </w:pPr>
    </w:p>
    <w:p w:rsidR="0055556C" w:rsidRDefault="0055556C" w:rsidP="0055556C">
      <w:pPr>
        <w:spacing w:after="0" w:line="240" w:lineRule="auto"/>
        <w:jc w:val="both"/>
        <w:rPr>
          <w:rFonts w:ascii="Arial" w:hAnsi="Arial" w:cs="Arial"/>
          <w:sz w:val="20"/>
          <w:szCs w:val="20"/>
          <w:lang w:val="en-GB"/>
        </w:rPr>
      </w:pPr>
    </w:p>
    <w:p w:rsidR="0055556C" w:rsidRDefault="0055556C" w:rsidP="0055556C">
      <w:pPr>
        <w:spacing w:after="0" w:line="240" w:lineRule="auto"/>
        <w:jc w:val="both"/>
        <w:rPr>
          <w:rFonts w:ascii="Arial" w:hAnsi="Arial" w:cs="Arial"/>
          <w:sz w:val="20"/>
          <w:szCs w:val="20"/>
          <w:lang w:val="en-GB"/>
        </w:rPr>
      </w:pPr>
    </w:p>
    <w:p w:rsidR="0055556C" w:rsidRPr="002F08D3" w:rsidRDefault="0055556C" w:rsidP="0055556C">
      <w:pPr>
        <w:spacing w:after="0" w:line="240" w:lineRule="auto"/>
        <w:jc w:val="both"/>
        <w:rPr>
          <w:rFonts w:ascii="Arial" w:hAnsi="Arial" w:cs="Arial"/>
          <w:sz w:val="20"/>
          <w:szCs w:val="20"/>
        </w:rPr>
      </w:pPr>
      <w:r w:rsidRPr="002F08D3">
        <w:rPr>
          <w:rFonts w:ascii="Arial" w:hAnsi="Arial" w:cs="Arial"/>
          <w:sz w:val="20"/>
          <w:szCs w:val="20"/>
          <w:lang w:val="en-GB"/>
        </w:rPr>
        <w:t>KLASA</w:t>
      </w:r>
      <w:r w:rsidRPr="002F08D3">
        <w:rPr>
          <w:rFonts w:ascii="Arial" w:hAnsi="Arial" w:cs="Arial"/>
          <w:sz w:val="20"/>
          <w:szCs w:val="20"/>
        </w:rPr>
        <w:t>:  310-01/1</w:t>
      </w:r>
      <w:r w:rsidR="00D6468D">
        <w:rPr>
          <w:rFonts w:ascii="Arial" w:hAnsi="Arial" w:cs="Arial"/>
          <w:sz w:val="20"/>
          <w:szCs w:val="20"/>
        </w:rPr>
        <w:t>9</w:t>
      </w:r>
      <w:r w:rsidRPr="002F08D3">
        <w:rPr>
          <w:rFonts w:ascii="Arial" w:hAnsi="Arial" w:cs="Arial"/>
          <w:sz w:val="20"/>
          <w:szCs w:val="20"/>
        </w:rPr>
        <w:t>-01</w:t>
      </w:r>
      <w:r w:rsidRPr="00E33C4D">
        <w:rPr>
          <w:rFonts w:ascii="Arial" w:hAnsi="Arial" w:cs="Arial"/>
          <w:sz w:val="20"/>
          <w:szCs w:val="20"/>
        </w:rPr>
        <w:t>/</w:t>
      </w:r>
      <w:r w:rsidR="0060078A" w:rsidRPr="00E33C4D">
        <w:rPr>
          <w:rFonts w:ascii="Arial" w:hAnsi="Arial" w:cs="Arial"/>
          <w:sz w:val="20"/>
          <w:szCs w:val="20"/>
        </w:rPr>
        <w:t>03</w:t>
      </w:r>
    </w:p>
    <w:p w:rsidR="0055556C" w:rsidRPr="002F08D3" w:rsidRDefault="0055556C" w:rsidP="0055556C">
      <w:pPr>
        <w:spacing w:after="0" w:line="240" w:lineRule="auto"/>
        <w:jc w:val="both"/>
        <w:rPr>
          <w:rFonts w:ascii="Arial" w:hAnsi="Arial" w:cs="Arial"/>
          <w:sz w:val="20"/>
          <w:szCs w:val="20"/>
        </w:rPr>
      </w:pPr>
      <w:r w:rsidRPr="002F08D3">
        <w:rPr>
          <w:rFonts w:ascii="Arial" w:hAnsi="Arial" w:cs="Arial"/>
          <w:sz w:val="20"/>
          <w:szCs w:val="20"/>
        </w:rPr>
        <w:t>URBROJ: 2198/01-2-1</w:t>
      </w:r>
      <w:r w:rsidR="00D6468D">
        <w:rPr>
          <w:rFonts w:ascii="Arial" w:hAnsi="Arial" w:cs="Arial"/>
          <w:sz w:val="20"/>
          <w:szCs w:val="20"/>
        </w:rPr>
        <w:t>9</w:t>
      </w:r>
      <w:r w:rsidRPr="002F08D3">
        <w:rPr>
          <w:rFonts w:ascii="Arial" w:hAnsi="Arial" w:cs="Arial"/>
          <w:sz w:val="20"/>
          <w:szCs w:val="20"/>
        </w:rPr>
        <w:t>-___</w:t>
      </w:r>
    </w:p>
    <w:p w:rsidR="0055556C" w:rsidRPr="002F08D3" w:rsidRDefault="0055556C" w:rsidP="0055556C">
      <w:pPr>
        <w:spacing w:after="0" w:line="240" w:lineRule="auto"/>
        <w:jc w:val="both"/>
        <w:rPr>
          <w:rFonts w:ascii="Arial" w:hAnsi="Arial" w:cs="Arial"/>
          <w:sz w:val="20"/>
          <w:szCs w:val="20"/>
        </w:rPr>
      </w:pPr>
      <w:r w:rsidRPr="002F08D3">
        <w:rPr>
          <w:rFonts w:ascii="Arial" w:hAnsi="Arial" w:cs="Arial"/>
          <w:sz w:val="20"/>
          <w:szCs w:val="20"/>
          <w:lang w:val="en-GB"/>
        </w:rPr>
        <w:t>Zadar</w:t>
      </w:r>
      <w:r w:rsidRPr="002F08D3">
        <w:rPr>
          <w:rFonts w:ascii="Arial" w:hAnsi="Arial" w:cs="Arial"/>
          <w:sz w:val="20"/>
          <w:szCs w:val="20"/>
        </w:rPr>
        <w:t>,__________ 201</w:t>
      </w:r>
      <w:r w:rsidR="00D6468D">
        <w:rPr>
          <w:rFonts w:ascii="Arial" w:hAnsi="Arial" w:cs="Arial"/>
          <w:sz w:val="20"/>
          <w:szCs w:val="20"/>
        </w:rPr>
        <w:t>9</w:t>
      </w:r>
      <w:r w:rsidRPr="002F08D3">
        <w:rPr>
          <w:rFonts w:ascii="Arial" w:hAnsi="Arial" w:cs="Arial"/>
          <w:sz w:val="20"/>
          <w:szCs w:val="20"/>
        </w:rPr>
        <w:t xml:space="preserve">. </w:t>
      </w:r>
      <w:proofErr w:type="spellStart"/>
      <w:r w:rsidRPr="002F08D3">
        <w:rPr>
          <w:rFonts w:ascii="Arial" w:hAnsi="Arial" w:cs="Arial"/>
          <w:sz w:val="20"/>
          <w:szCs w:val="20"/>
          <w:lang w:val="en-GB"/>
        </w:rPr>
        <w:t>godine</w:t>
      </w:r>
      <w:proofErr w:type="spellEnd"/>
    </w:p>
    <w:p w:rsidR="0055556C" w:rsidRPr="002F08D3" w:rsidRDefault="0055556C" w:rsidP="0055556C">
      <w:pPr>
        <w:spacing w:after="0" w:line="240" w:lineRule="auto"/>
        <w:jc w:val="both"/>
        <w:rPr>
          <w:rFonts w:ascii="Arial" w:hAnsi="Arial" w:cs="Arial"/>
          <w:sz w:val="20"/>
          <w:szCs w:val="20"/>
        </w:rPr>
      </w:pPr>
    </w:p>
    <w:p w:rsidR="0055556C" w:rsidRPr="002F08D3" w:rsidRDefault="0055556C" w:rsidP="0055556C">
      <w:pPr>
        <w:spacing w:after="0" w:line="240" w:lineRule="auto"/>
        <w:jc w:val="both"/>
        <w:rPr>
          <w:rFonts w:ascii="Arial" w:hAnsi="Arial" w:cs="Arial"/>
          <w:sz w:val="20"/>
          <w:szCs w:val="20"/>
        </w:rPr>
      </w:pPr>
    </w:p>
    <w:p w:rsidR="0055556C" w:rsidRDefault="0055556C" w:rsidP="0055556C">
      <w:pPr>
        <w:spacing w:after="0" w:line="240" w:lineRule="auto"/>
        <w:jc w:val="both"/>
        <w:rPr>
          <w:rFonts w:ascii="Arial" w:hAnsi="Arial" w:cs="Arial"/>
          <w:sz w:val="20"/>
          <w:szCs w:val="20"/>
        </w:rPr>
      </w:pPr>
    </w:p>
    <w:p w:rsidR="0055556C" w:rsidRPr="002F08D3" w:rsidRDefault="0055556C" w:rsidP="0055556C">
      <w:pPr>
        <w:spacing w:after="0" w:line="240" w:lineRule="auto"/>
        <w:jc w:val="both"/>
        <w:rPr>
          <w:rFonts w:ascii="Arial" w:hAnsi="Arial" w:cs="Arial"/>
          <w:sz w:val="20"/>
          <w:szCs w:val="20"/>
        </w:rPr>
      </w:pPr>
    </w:p>
    <w:p w:rsidR="0055556C" w:rsidRPr="002F08D3" w:rsidRDefault="0055556C" w:rsidP="0055556C">
      <w:pPr>
        <w:spacing w:after="0" w:line="240" w:lineRule="auto"/>
        <w:jc w:val="both"/>
        <w:rPr>
          <w:rFonts w:ascii="Arial" w:hAnsi="Arial" w:cs="Arial"/>
          <w:sz w:val="20"/>
          <w:szCs w:val="20"/>
        </w:rPr>
      </w:pPr>
    </w:p>
    <w:p w:rsidR="0055556C" w:rsidRPr="002F08D3" w:rsidRDefault="0055556C" w:rsidP="0055556C">
      <w:pPr>
        <w:spacing w:after="0" w:line="240" w:lineRule="auto"/>
        <w:jc w:val="both"/>
        <w:rPr>
          <w:rFonts w:ascii="Arial" w:hAnsi="Arial" w:cs="Arial"/>
          <w:sz w:val="20"/>
          <w:szCs w:val="20"/>
        </w:rPr>
      </w:pPr>
      <w:r w:rsidRPr="002F08D3">
        <w:rPr>
          <w:rFonts w:ascii="Arial" w:hAnsi="Arial" w:cs="Arial"/>
          <w:sz w:val="20"/>
          <w:szCs w:val="20"/>
        </w:rPr>
        <w:t xml:space="preserve">ZA NARUČITELJA      </w:t>
      </w:r>
      <w:r w:rsidRPr="002F08D3">
        <w:rPr>
          <w:rFonts w:ascii="Arial" w:hAnsi="Arial" w:cs="Arial"/>
          <w:sz w:val="20"/>
          <w:szCs w:val="20"/>
        </w:rPr>
        <w:tab/>
      </w:r>
      <w:r w:rsidRPr="002F08D3">
        <w:rPr>
          <w:rFonts w:ascii="Arial" w:hAnsi="Arial" w:cs="Arial"/>
          <w:sz w:val="20"/>
          <w:szCs w:val="20"/>
        </w:rPr>
        <w:tab/>
      </w:r>
      <w:r w:rsidRPr="002F08D3">
        <w:rPr>
          <w:rFonts w:ascii="Arial" w:hAnsi="Arial" w:cs="Arial"/>
          <w:sz w:val="20"/>
          <w:szCs w:val="20"/>
        </w:rPr>
        <w:tab/>
      </w:r>
      <w:r w:rsidRPr="002F08D3">
        <w:rPr>
          <w:rFonts w:ascii="Arial" w:hAnsi="Arial" w:cs="Arial"/>
          <w:sz w:val="20"/>
          <w:szCs w:val="20"/>
        </w:rPr>
        <w:tab/>
      </w:r>
      <w:r w:rsidRPr="002F08D3">
        <w:rPr>
          <w:rFonts w:ascii="Arial" w:hAnsi="Arial" w:cs="Arial"/>
          <w:sz w:val="20"/>
          <w:szCs w:val="20"/>
        </w:rPr>
        <w:tab/>
      </w:r>
      <w:r>
        <w:rPr>
          <w:rFonts w:ascii="Arial" w:hAnsi="Arial" w:cs="Arial"/>
          <w:sz w:val="20"/>
          <w:szCs w:val="20"/>
        </w:rPr>
        <w:t xml:space="preserve">             ZA PONUDITELJA</w:t>
      </w:r>
    </w:p>
    <w:p w:rsidR="0055556C" w:rsidRPr="002F08D3" w:rsidRDefault="0055556C" w:rsidP="0055556C">
      <w:pPr>
        <w:spacing w:after="0" w:line="240" w:lineRule="auto"/>
        <w:jc w:val="both"/>
        <w:rPr>
          <w:rFonts w:ascii="Arial" w:hAnsi="Arial" w:cs="Arial"/>
          <w:sz w:val="20"/>
          <w:szCs w:val="20"/>
        </w:rPr>
      </w:pPr>
      <w:r w:rsidRPr="002F08D3">
        <w:rPr>
          <w:rFonts w:ascii="Arial" w:hAnsi="Arial" w:cs="Arial"/>
          <w:sz w:val="20"/>
          <w:szCs w:val="20"/>
        </w:rPr>
        <w:t xml:space="preserve">Gradonačelnik                                                                   </w:t>
      </w:r>
      <w:r>
        <w:rPr>
          <w:rFonts w:ascii="Arial" w:hAnsi="Arial" w:cs="Arial"/>
          <w:sz w:val="20"/>
          <w:szCs w:val="20"/>
        </w:rPr>
        <w:t xml:space="preserve">            </w:t>
      </w:r>
      <w:r w:rsidRPr="002F08D3">
        <w:rPr>
          <w:rFonts w:ascii="Arial" w:hAnsi="Arial" w:cs="Arial"/>
          <w:sz w:val="20"/>
          <w:szCs w:val="20"/>
        </w:rPr>
        <w:t>Direktor /</w:t>
      </w:r>
      <w:proofErr w:type="spellStart"/>
      <w:r w:rsidRPr="002F08D3">
        <w:rPr>
          <w:rFonts w:ascii="Arial" w:hAnsi="Arial" w:cs="Arial"/>
          <w:sz w:val="20"/>
          <w:szCs w:val="20"/>
        </w:rPr>
        <w:t>ica</w:t>
      </w:r>
      <w:proofErr w:type="spellEnd"/>
    </w:p>
    <w:p w:rsidR="0055556C" w:rsidRPr="002F08D3" w:rsidRDefault="00E94C9F" w:rsidP="0055556C">
      <w:pPr>
        <w:spacing w:after="0" w:line="240" w:lineRule="auto"/>
        <w:jc w:val="both"/>
        <w:rPr>
          <w:rFonts w:ascii="Arial" w:hAnsi="Arial" w:cs="Arial"/>
          <w:sz w:val="20"/>
          <w:szCs w:val="20"/>
        </w:rPr>
      </w:pPr>
      <w:r>
        <w:rPr>
          <w:rFonts w:ascii="Arial" w:hAnsi="Arial" w:cs="Arial"/>
          <w:sz w:val="20"/>
          <w:szCs w:val="20"/>
        </w:rPr>
        <w:t>Branko Dukić                                                                            ________________________</w:t>
      </w:r>
    </w:p>
    <w:p w:rsidR="0055556C" w:rsidRPr="002F08D3" w:rsidRDefault="0055556C" w:rsidP="0055556C">
      <w:pPr>
        <w:spacing w:after="0" w:line="240" w:lineRule="auto"/>
        <w:jc w:val="both"/>
        <w:rPr>
          <w:rFonts w:ascii="Arial" w:hAnsi="Arial" w:cs="Arial"/>
          <w:sz w:val="20"/>
          <w:szCs w:val="20"/>
        </w:rPr>
      </w:pPr>
    </w:p>
    <w:p w:rsidR="0055556C" w:rsidRPr="002F08D3" w:rsidRDefault="0055556C" w:rsidP="0055556C">
      <w:pPr>
        <w:spacing w:after="0" w:line="240" w:lineRule="auto"/>
        <w:jc w:val="both"/>
        <w:rPr>
          <w:rFonts w:ascii="Arial" w:hAnsi="Arial" w:cs="Arial"/>
          <w:sz w:val="20"/>
          <w:szCs w:val="20"/>
        </w:rPr>
      </w:pPr>
      <w:r w:rsidRPr="002F08D3">
        <w:rPr>
          <w:rFonts w:ascii="Arial" w:hAnsi="Arial" w:cs="Arial"/>
          <w:sz w:val="20"/>
          <w:szCs w:val="20"/>
        </w:rPr>
        <w:t xml:space="preserve">_________________________                                   </w:t>
      </w:r>
      <w:r>
        <w:rPr>
          <w:rFonts w:ascii="Arial" w:hAnsi="Arial" w:cs="Arial"/>
          <w:sz w:val="20"/>
          <w:szCs w:val="20"/>
        </w:rPr>
        <w:t xml:space="preserve">             </w:t>
      </w:r>
      <w:r w:rsidRPr="002F08D3">
        <w:rPr>
          <w:rFonts w:ascii="Arial" w:hAnsi="Arial" w:cs="Arial"/>
          <w:sz w:val="20"/>
          <w:szCs w:val="20"/>
        </w:rPr>
        <w:t>___________________</w:t>
      </w:r>
      <w:r>
        <w:rPr>
          <w:rFonts w:ascii="Arial" w:hAnsi="Arial" w:cs="Arial"/>
          <w:sz w:val="20"/>
          <w:szCs w:val="20"/>
        </w:rPr>
        <w:t>_____</w:t>
      </w:r>
    </w:p>
    <w:p w:rsidR="0055556C" w:rsidRPr="002F08D3" w:rsidRDefault="0055556C" w:rsidP="0055556C">
      <w:pPr>
        <w:spacing w:after="0" w:line="240" w:lineRule="auto"/>
        <w:jc w:val="both"/>
        <w:rPr>
          <w:rFonts w:ascii="Arial" w:hAnsi="Arial" w:cs="Arial"/>
          <w:sz w:val="20"/>
          <w:szCs w:val="20"/>
          <w:highlight w:val="lightGray"/>
        </w:rPr>
      </w:pPr>
      <w:r>
        <w:rPr>
          <w:rFonts w:ascii="Arial" w:hAnsi="Arial" w:cs="Arial"/>
          <w:sz w:val="20"/>
          <w:szCs w:val="20"/>
          <w:highlight w:val="lightGray"/>
        </w:rPr>
        <w:t xml:space="preserve">  </w:t>
      </w:r>
    </w:p>
    <w:p w:rsidR="00E94C9F" w:rsidRDefault="00E94C9F" w:rsidP="0055556C">
      <w:pPr>
        <w:jc w:val="both"/>
        <w:rPr>
          <w:rFonts w:ascii="Arial" w:hAnsi="Arial" w:cs="Arial"/>
          <w:highlight w:val="lightGray"/>
        </w:rPr>
      </w:pPr>
    </w:p>
    <w:sectPr w:rsidR="00E94C9F" w:rsidSect="004420B4">
      <w:headerReference w:type="default" r:id="rId16"/>
      <w:footerReference w:type="default" r:id="rId17"/>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320" w:rsidRDefault="00B73320">
      <w:pPr>
        <w:spacing w:after="0" w:line="240" w:lineRule="auto"/>
      </w:pPr>
      <w:r>
        <w:separator/>
      </w:r>
    </w:p>
  </w:endnote>
  <w:endnote w:type="continuationSeparator" w:id="0">
    <w:p w:rsidR="00B73320" w:rsidRDefault="00B73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DengXian">
    <w:altName w:val="Arial Unicode MS"/>
    <w:charset w:val="86"/>
    <w:family w:val="modern"/>
    <w:pitch w:val="fixed"/>
    <w:sig w:usb0="00000000"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Arial,Bold">
    <w:altName w:val="Arial"/>
    <w:charset w:val="00"/>
    <w:family w:val="swiss"/>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202597"/>
      <w:docPartObj>
        <w:docPartGallery w:val="Page Numbers (Bottom of Page)"/>
        <w:docPartUnique/>
      </w:docPartObj>
    </w:sdtPr>
    <w:sdtContent>
      <w:p w:rsidR="00882F44" w:rsidRDefault="00882F44">
        <w:pPr>
          <w:pStyle w:val="Footer"/>
          <w:jc w:val="right"/>
        </w:pPr>
        <w:r>
          <w:fldChar w:fldCharType="begin"/>
        </w:r>
        <w:r>
          <w:instrText>PAGE   \* MERGEFORMAT</w:instrText>
        </w:r>
        <w:r>
          <w:fldChar w:fldCharType="separate"/>
        </w:r>
        <w:r>
          <w:rPr>
            <w:noProof/>
          </w:rPr>
          <w:t>23</w:t>
        </w:r>
        <w:r>
          <w:fldChar w:fldCharType="end"/>
        </w:r>
      </w:p>
    </w:sdtContent>
  </w:sdt>
  <w:p w:rsidR="00882F44" w:rsidRDefault="00882F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320" w:rsidRDefault="00B73320">
      <w:pPr>
        <w:spacing w:after="0" w:line="240" w:lineRule="auto"/>
      </w:pPr>
      <w:r>
        <w:rPr>
          <w:color w:val="000000"/>
        </w:rPr>
        <w:separator/>
      </w:r>
    </w:p>
  </w:footnote>
  <w:footnote w:type="continuationSeparator" w:id="0">
    <w:p w:rsidR="00B73320" w:rsidRDefault="00B733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F44" w:rsidRPr="00882F44" w:rsidRDefault="00882F44" w:rsidP="00882F44">
    <w:pPr>
      <w:widowControl w:val="0"/>
      <w:tabs>
        <w:tab w:val="center" w:pos="4320"/>
        <w:tab w:val="right" w:pos="8640"/>
      </w:tabs>
      <w:snapToGrid w:val="0"/>
      <w:spacing w:after="0" w:line="240" w:lineRule="auto"/>
      <w:jc w:val="center"/>
      <w:rPr>
        <w:rFonts w:ascii="Arial" w:eastAsia="Times New Roman" w:hAnsi="Arial" w:cs="Arial"/>
        <w:i/>
        <w:color w:val="BFBFBF" w:themeColor="background1" w:themeShade="BF"/>
        <w:sz w:val="18"/>
        <w:szCs w:val="18"/>
        <w:lang w:eastAsia="hr-HR"/>
      </w:rPr>
    </w:pPr>
    <w:r w:rsidRPr="00882F44">
      <w:rPr>
        <w:rFonts w:ascii="Arial" w:eastAsia="Times New Roman" w:hAnsi="Arial" w:cs="Arial"/>
        <w:i/>
        <w:color w:val="BFBFBF" w:themeColor="background1" w:themeShade="BF"/>
        <w:sz w:val="18"/>
        <w:szCs w:val="18"/>
        <w:lang w:eastAsia="hr-HR"/>
      </w:rPr>
      <w:t>Opskrba električnom energijom za razdoblje od četiri godine</w:t>
    </w:r>
  </w:p>
  <w:p w:rsidR="00882F44" w:rsidRDefault="00882F44" w:rsidP="00882F44">
    <w:pPr>
      <w:spacing w:after="0" w:line="240" w:lineRule="auto"/>
      <w:jc w:val="center"/>
      <w:rPr>
        <w:rFonts w:ascii="Arial" w:eastAsia="Times New Roman" w:hAnsi="Arial" w:cs="Arial"/>
        <w:sz w:val="20"/>
        <w:szCs w:val="20"/>
        <w:lang w:eastAsia="hr-HR"/>
      </w:rPr>
    </w:pPr>
  </w:p>
  <w:p w:rsidR="00B73320" w:rsidRPr="00031A7D" w:rsidRDefault="00B73320" w:rsidP="00031A7D">
    <w:pPr>
      <w:pStyle w:val="Header"/>
      <w:jc w:val="center"/>
      <w:rPr>
        <w:i/>
        <w:color w:val="BFBFBF" w:themeColor="background1" w:themeShade="BF"/>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87262"/>
    <w:multiLevelType w:val="hybridMultilevel"/>
    <w:tmpl w:val="ECDE83BE"/>
    <w:lvl w:ilvl="0" w:tplc="A0488670">
      <w:start w:val="24"/>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1B791500"/>
    <w:multiLevelType w:val="hybridMultilevel"/>
    <w:tmpl w:val="1D521904"/>
    <w:lvl w:ilvl="0" w:tplc="98C42BD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
    <w:nsid w:val="1F012F3D"/>
    <w:multiLevelType w:val="hybridMultilevel"/>
    <w:tmpl w:val="5F325EF6"/>
    <w:lvl w:ilvl="0" w:tplc="BA863122">
      <w:numFmt w:val="bullet"/>
      <w:lvlText w:val="-"/>
      <w:lvlJc w:val="left"/>
      <w:pPr>
        <w:tabs>
          <w:tab w:val="num" w:pos="1470"/>
        </w:tabs>
        <w:ind w:left="147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3D4008F3"/>
    <w:multiLevelType w:val="multilevel"/>
    <w:tmpl w:val="27AE9C80"/>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2CE1FB4"/>
    <w:multiLevelType w:val="hybridMultilevel"/>
    <w:tmpl w:val="5C382C06"/>
    <w:lvl w:ilvl="0" w:tplc="D4E4BC60">
      <w:start w:val="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6">
    <w:nsid w:val="4EF545D7"/>
    <w:multiLevelType w:val="multilevel"/>
    <w:tmpl w:val="1870C7BE"/>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37C08F7"/>
    <w:multiLevelType w:val="multilevel"/>
    <w:tmpl w:val="18D2AD9A"/>
    <w:lvl w:ilvl="0">
      <w:start w:val="1"/>
      <w:numFmt w:val="decimal"/>
      <w:lvlText w:val="%1."/>
      <w:lvlJc w:val="left"/>
      <w:pPr>
        <w:ind w:left="1080" w:hanging="720"/>
      </w:pPr>
      <w:rPr>
        <w:rFonts w:ascii="Arial" w:eastAsia="Times New Roman" w:hAnsi="Arial" w:cs="Arial"/>
      </w:rPr>
    </w:lvl>
    <w:lvl w:ilvl="1">
      <w:numFmt w:val="bullet"/>
      <w:lvlText w:val="-"/>
      <w:lvlJc w:val="left"/>
      <w:pPr>
        <w:ind w:left="1440" w:hanging="360"/>
      </w:pPr>
      <w:rPr>
        <w:rFonts w:ascii="Arial" w:eastAsia="Times New Roman"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61123F24"/>
    <w:multiLevelType w:val="multilevel"/>
    <w:tmpl w:val="FCB69226"/>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9">
    <w:nsid w:val="75DA75CB"/>
    <w:multiLevelType w:val="multilevel"/>
    <w:tmpl w:val="90AA6952"/>
    <w:lvl w:ilvl="0">
      <w:start w:val="1"/>
      <w:numFmt w:val="decimal"/>
      <w:lvlText w:val="%1."/>
      <w:lvlJc w:val="left"/>
      <w:pPr>
        <w:ind w:left="720" w:hanging="360"/>
      </w:pPr>
    </w:lvl>
    <w:lvl w:ilvl="1">
      <w:numFmt w:val="bullet"/>
      <w:lvlText w:val="–"/>
      <w:lvlJc w:val="left"/>
      <w:pPr>
        <w:ind w:left="1440" w:hanging="360"/>
      </w:pPr>
      <w:rPr>
        <w:rFonts w:ascii="Calibri" w:eastAsia="DengXian"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7"/>
    <w:lvlOverride w:ilvl="0">
      <w:startOverride w:val="1"/>
    </w:lvlOverride>
  </w:num>
  <w:num w:numId="3">
    <w:abstractNumId w:val="6"/>
  </w:num>
  <w:num w:numId="4">
    <w:abstractNumId w:val="6"/>
    <w:lvlOverride w:ilvl="0">
      <w:startOverride w:val="1"/>
    </w:lvlOverride>
  </w:num>
  <w:num w:numId="5">
    <w:abstractNumId w:val="4"/>
  </w:num>
  <w:num w:numId="6">
    <w:abstractNumId w:val="4"/>
    <w:lvlOverride w:ilvl="0">
      <w:startOverride w:val="1"/>
    </w:lvlOverride>
  </w:num>
  <w:num w:numId="7">
    <w:abstractNumId w:val="3"/>
  </w:num>
  <w:num w:numId="8">
    <w:abstractNumId w:val="9"/>
  </w:num>
  <w:num w:numId="9">
    <w:abstractNumId w:val="9"/>
    <w:lvlOverride w:ilvl="0">
      <w:startOverride w:val="1"/>
    </w:lvlOverride>
  </w:num>
  <w:num w:numId="10">
    <w:abstractNumId w:val="8"/>
  </w:num>
  <w:num w:numId="11">
    <w:abstractNumId w:val="1"/>
  </w:num>
  <w:num w:numId="12">
    <w:abstractNumId w:val="5"/>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86A"/>
    <w:rsid w:val="00031A7D"/>
    <w:rsid w:val="00043699"/>
    <w:rsid w:val="00043F74"/>
    <w:rsid w:val="00046C3E"/>
    <w:rsid w:val="00066B1C"/>
    <w:rsid w:val="000821E7"/>
    <w:rsid w:val="0009121B"/>
    <w:rsid w:val="000B4150"/>
    <w:rsid w:val="000C333C"/>
    <w:rsid w:val="000D482B"/>
    <w:rsid w:val="000D4B84"/>
    <w:rsid w:val="000E3A91"/>
    <w:rsid w:val="001018C4"/>
    <w:rsid w:val="00104A87"/>
    <w:rsid w:val="0011247F"/>
    <w:rsid w:val="00135EC9"/>
    <w:rsid w:val="00137846"/>
    <w:rsid w:val="0015172B"/>
    <w:rsid w:val="00193B2D"/>
    <w:rsid w:val="00196F61"/>
    <w:rsid w:val="001A14DA"/>
    <w:rsid w:val="001B4CC5"/>
    <w:rsid w:val="001C3F7D"/>
    <w:rsid w:val="001E10EE"/>
    <w:rsid w:val="001F45E1"/>
    <w:rsid w:val="001F7CA6"/>
    <w:rsid w:val="00202A72"/>
    <w:rsid w:val="00225BBE"/>
    <w:rsid w:val="00242E14"/>
    <w:rsid w:val="00253C57"/>
    <w:rsid w:val="00257E2D"/>
    <w:rsid w:val="00262931"/>
    <w:rsid w:val="00276277"/>
    <w:rsid w:val="0028231A"/>
    <w:rsid w:val="002959CC"/>
    <w:rsid w:val="002B510E"/>
    <w:rsid w:val="002C2BC3"/>
    <w:rsid w:val="002D69F6"/>
    <w:rsid w:val="002F5B2B"/>
    <w:rsid w:val="00302C3F"/>
    <w:rsid w:val="0032675B"/>
    <w:rsid w:val="00333A7B"/>
    <w:rsid w:val="00346325"/>
    <w:rsid w:val="003876E7"/>
    <w:rsid w:val="00390CB9"/>
    <w:rsid w:val="003A4821"/>
    <w:rsid w:val="003B7B0C"/>
    <w:rsid w:val="003E2E1B"/>
    <w:rsid w:val="003E7A20"/>
    <w:rsid w:val="003F725A"/>
    <w:rsid w:val="004217B7"/>
    <w:rsid w:val="004277F5"/>
    <w:rsid w:val="00434933"/>
    <w:rsid w:val="004420B4"/>
    <w:rsid w:val="00450C95"/>
    <w:rsid w:val="004804EA"/>
    <w:rsid w:val="004942E2"/>
    <w:rsid w:val="004955E0"/>
    <w:rsid w:val="004A3358"/>
    <w:rsid w:val="004E1E6A"/>
    <w:rsid w:val="004E4DE3"/>
    <w:rsid w:val="00523EB6"/>
    <w:rsid w:val="0052414F"/>
    <w:rsid w:val="00524F59"/>
    <w:rsid w:val="005263F0"/>
    <w:rsid w:val="00527E20"/>
    <w:rsid w:val="0055556C"/>
    <w:rsid w:val="00570559"/>
    <w:rsid w:val="00571C2C"/>
    <w:rsid w:val="00583BC6"/>
    <w:rsid w:val="00591E55"/>
    <w:rsid w:val="005B12C7"/>
    <w:rsid w:val="005E3FE0"/>
    <w:rsid w:val="0060078A"/>
    <w:rsid w:val="0060394C"/>
    <w:rsid w:val="00636F49"/>
    <w:rsid w:val="006419C0"/>
    <w:rsid w:val="00686575"/>
    <w:rsid w:val="00690B64"/>
    <w:rsid w:val="006A0267"/>
    <w:rsid w:val="006B6473"/>
    <w:rsid w:val="006C787D"/>
    <w:rsid w:val="006D7463"/>
    <w:rsid w:val="007044F5"/>
    <w:rsid w:val="007114B6"/>
    <w:rsid w:val="00723CEC"/>
    <w:rsid w:val="00764C2D"/>
    <w:rsid w:val="007676FC"/>
    <w:rsid w:val="00772F4C"/>
    <w:rsid w:val="0077640B"/>
    <w:rsid w:val="00793C98"/>
    <w:rsid w:val="007A16F5"/>
    <w:rsid w:val="007C3429"/>
    <w:rsid w:val="007C40D4"/>
    <w:rsid w:val="007D2554"/>
    <w:rsid w:val="007E379D"/>
    <w:rsid w:val="007F7001"/>
    <w:rsid w:val="00810245"/>
    <w:rsid w:val="00813734"/>
    <w:rsid w:val="008200FA"/>
    <w:rsid w:val="008315A8"/>
    <w:rsid w:val="008606BD"/>
    <w:rsid w:val="00882379"/>
    <w:rsid w:val="00882F44"/>
    <w:rsid w:val="00883DF2"/>
    <w:rsid w:val="008B46C5"/>
    <w:rsid w:val="008E1180"/>
    <w:rsid w:val="008E7D72"/>
    <w:rsid w:val="008F322E"/>
    <w:rsid w:val="0090409B"/>
    <w:rsid w:val="00962096"/>
    <w:rsid w:val="009710C2"/>
    <w:rsid w:val="00985F2B"/>
    <w:rsid w:val="00992A1E"/>
    <w:rsid w:val="009A48A4"/>
    <w:rsid w:val="009C7AB5"/>
    <w:rsid w:val="00A23DCB"/>
    <w:rsid w:val="00A3249E"/>
    <w:rsid w:val="00A464FE"/>
    <w:rsid w:val="00A56B6E"/>
    <w:rsid w:val="00A73545"/>
    <w:rsid w:val="00A77995"/>
    <w:rsid w:val="00A942A2"/>
    <w:rsid w:val="00AA1377"/>
    <w:rsid w:val="00AA2E8D"/>
    <w:rsid w:val="00AA3E88"/>
    <w:rsid w:val="00AA6DE3"/>
    <w:rsid w:val="00AB006D"/>
    <w:rsid w:val="00AC1252"/>
    <w:rsid w:val="00AD5A61"/>
    <w:rsid w:val="00AE1CD5"/>
    <w:rsid w:val="00AF06E4"/>
    <w:rsid w:val="00B11C25"/>
    <w:rsid w:val="00B13F3C"/>
    <w:rsid w:val="00B24031"/>
    <w:rsid w:val="00B253F9"/>
    <w:rsid w:val="00B2693D"/>
    <w:rsid w:val="00B2697E"/>
    <w:rsid w:val="00B31420"/>
    <w:rsid w:val="00B33600"/>
    <w:rsid w:val="00B340C9"/>
    <w:rsid w:val="00B47057"/>
    <w:rsid w:val="00B73320"/>
    <w:rsid w:val="00B843C8"/>
    <w:rsid w:val="00B926C8"/>
    <w:rsid w:val="00BF5015"/>
    <w:rsid w:val="00BF6004"/>
    <w:rsid w:val="00C0639E"/>
    <w:rsid w:val="00C354B6"/>
    <w:rsid w:val="00C47357"/>
    <w:rsid w:val="00C8408A"/>
    <w:rsid w:val="00C84B09"/>
    <w:rsid w:val="00C946CD"/>
    <w:rsid w:val="00C95B2D"/>
    <w:rsid w:val="00CB205B"/>
    <w:rsid w:val="00CB2C1B"/>
    <w:rsid w:val="00CB666A"/>
    <w:rsid w:val="00CC5D19"/>
    <w:rsid w:val="00CD1B87"/>
    <w:rsid w:val="00CD2943"/>
    <w:rsid w:val="00CE4E76"/>
    <w:rsid w:val="00D0084E"/>
    <w:rsid w:val="00D04C3F"/>
    <w:rsid w:val="00D1186E"/>
    <w:rsid w:val="00D140AB"/>
    <w:rsid w:val="00D22C63"/>
    <w:rsid w:val="00D33B5A"/>
    <w:rsid w:val="00D6468D"/>
    <w:rsid w:val="00D870AF"/>
    <w:rsid w:val="00D936F1"/>
    <w:rsid w:val="00DA1A95"/>
    <w:rsid w:val="00DB19DC"/>
    <w:rsid w:val="00DB6D4D"/>
    <w:rsid w:val="00DC4D4F"/>
    <w:rsid w:val="00DF6ABC"/>
    <w:rsid w:val="00E2419C"/>
    <w:rsid w:val="00E25034"/>
    <w:rsid w:val="00E33441"/>
    <w:rsid w:val="00E337C9"/>
    <w:rsid w:val="00E33C4D"/>
    <w:rsid w:val="00E4786A"/>
    <w:rsid w:val="00E63171"/>
    <w:rsid w:val="00E704EB"/>
    <w:rsid w:val="00E73A40"/>
    <w:rsid w:val="00E94C9F"/>
    <w:rsid w:val="00EB7BE8"/>
    <w:rsid w:val="00EE7F8A"/>
    <w:rsid w:val="00F02FFE"/>
    <w:rsid w:val="00F1504B"/>
    <w:rsid w:val="00F30C5C"/>
    <w:rsid w:val="00F34F3B"/>
    <w:rsid w:val="00F42995"/>
    <w:rsid w:val="00F538DF"/>
    <w:rsid w:val="00F573E2"/>
    <w:rsid w:val="00F71E1C"/>
    <w:rsid w:val="00F77B6E"/>
    <w:rsid w:val="00F81256"/>
    <w:rsid w:val="00F9277A"/>
    <w:rsid w:val="00FA7FE9"/>
    <w:rsid w:val="00FB3711"/>
    <w:rsid w:val="00FC7FE6"/>
    <w:rsid w:val="00FD3880"/>
    <w:rsid w:val="00FD7B27"/>
    <w:rsid w:val="00FE2006"/>
    <w:rsid w:val="00FE5C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20B4"/>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20B4"/>
    <w:pPr>
      <w:tabs>
        <w:tab w:val="center" w:pos="4536"/>
        <w:tab w:val="right" w:pos="9072"/>
      </w:tabs>
      <w:spacing w:after="0" w:line="240" w:lineRule="auto"/>
    </w:pPr>
  </w:style>
  <w:style w:type="character" w:customStyle="1" w:styleId="HeaderChar">
    <w:name w:val="Header Char"/>
    <w:basedOn w:val="DefaultParagraphFont"/>
    <w:rsid w:val="004420B4"/>
  </w:style>
  <w:style w:type="paragraph" w:styleId="Footer">
    <w:name w:val="footer"/>
    <w:basedOn w:val="Normal"/>
    <w:uiPriority w:val="99"/>
    <w:rsid w:val="004420B4"/>
    <w:pPr>
      <w:tabs>
        <w:tab w:val="center" w:pos="4536"/>
        <w:tab w:val="right" w:pos="9072"/>
      </w:tabs>
      <w:spacing w:after="0" w:line="240" w:lineRule="auto"/>
    </w:pPr>
  </w:style>
  <w:style w:type="character" w:customStyle="1" w:styleId="FooterChar">
    <w:name w:val="Footer Char"/>
    <w:basedOn w:val="DefaultParagraphFont"/>
    <w:uiPriority w:val="99"/>
    <w:rsid w:val="004420B4"/>
  </w:style>
  <w:style w:type="paragraph" w:styleId="BalloonText">
    <w:name w:val="Balloon Text"/>
    <w:basedOn w:val="Normal"/>
    <w:link w:val="BalloonTextChar"/>
    <w:uiPriority w:val="99"/>
    <w:semiHidden/>
    <w:unhideWhenUsed/>
    <w:rsid w:val="001E1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0EE"/>
    <w:rPr>
      <w:rFonts w:ascii="Tahoma" w:hAnsi="Tahoma" w:cs="Tahoma"/>
      <w:sz w:val="16"/>
      <w:szCs w:val="16"/>
    </w:rPr>
  </w:style>
  <w:style w:type="character" w:styleId="IntenseReference">
    <w:name w:val="Intense Reference"/>
    <w:uiPriority w:val="32"/>
    <w:qFormat/>
    <w:rsid w:val="00242E14"/>
    <w:rPr>
      <w:b/>
      <w:bCs/>
      <w:smallCaps/>
      <w:u w:val="single"/>
    </w:rPr>
  </w:style>
  <w:style w:type="paragraph" w:styleId="ListParagraph">
    <w:name w:val="List Paragraph"/>
    <w:aliases w:val="Heading 12,heading 1,naslov 1,Naslov 12,Graf,Paragraph,List Paragraph Red,lp1"/>
    <w:basedOn w:val="Normal"/>
    <w:link w:val="ListParagraphChar"/>
    <w:uiPriority w:val="34"/>
    <w:qFormat/>
    <w:rsid w:val="00242E14"/>
    <w:pPr>
      <w:suppressAutoHyphens w:val="0"/>
      <w:autoSpaceDN/>
      <w:spacing w:after="120" w:line="264" w:lineRule="auto"/>
      <w:ind w:left="720"/>
      <w:contextualSpacing/>
      <w:textAlignment w:val="auto"/>
    </w:pPr>
    <w:rPr>
      <w:rFonts w:eastAsia="Times New Roman"/>
      <w:sz w:val="21"/>
      <w:szCs w:val="21"/>
      <w:lang w:eastAsia="hr-HR"/>
    </w:rPr>
  </w:style>
  <w:style w:type="character" w:customStyle="1" w:styleId="ListParagraphChar">
    <w:name w:val="List Paragraph Char"/>
    <w:aliases w:val="Heading 12 Char,heading 1 Char,naslov 1 Char,Naslov 12 Char,Graf Char,Paragraph Char,List Paragraph Red Char,lp1 Char"/>
    <w:link w:val="ListParagraph"/>
    <w:uiPriority w:val="34"/>
    <w:locked/>
    <w:rsid w:val="00242E14"/>
    <w:rPr>
      <w:rFonts w:eastAsia="Times New Roman"/>
      <w:sz w:val="21"/>
      <w:szCs w:val="21"/>
      <w:lang w:eastAsia="hr-HR"/>
    </w:rPr>
  </w:style>
  <w:style w:type="character" w:styleId="Hyperlink">
    <w:name w:val="Hyperlink"/>
    <w:basedOn w:val="DefaultParagraphFont"/>
    <w:uiPriority w:val="99"/>
    <w:unhideWhenUsed/>
    <w:rsid w:val="00883DF2"/>
    <w:rPr>
      <w:color w:val="0000FF" w:themeColor="hyperlink"/>
      <w:u w:val="single"/>
    </w:rPr>
  </w:style>
  <w:style w:type="paragraph" w:styleId="NoSpacing">
    <w:name w:val="No Spacing"/>
    <w:uiPriority w:val="1"/>
    <w:qFormat/>
    <w:rsid w:val="0028231A"/>
    <w:pPr>
      <w:autoSpaceDN/>
      <w:spacing w:after="0" w:line="240" w:lineRule="auto"/>
      <w:textAlignment w:val="auto"/>
    </w:pPr>
    <w:rPr>
      <w:rFonts w:eastAsia="Times New Roman"/>
      <w:sz w:val="21"/>
      <w:szCs w:val="21"/>
      <w:lang w:eastAsia="hr-HR"/>
    </w:rPr>
  </w:style>
  <w:style w:type="paragraph" w:customStyle="1" w:styleId="CharCharCharCharCharCharCharCharCharCharCharChar">
    <w:name w:val="Char Char Char Char Char Char Char Char Char Char Char Char"/>
    <w:basedOn w:val="Normal"/>
    <w:autoRedefine/>
    <w:rsid w:val="00196F61"/>
    <w:pPr>
      <w:suppressAutoHyphens w:val="0"/>
      <w:autoSpaceDN/>
      <w:spacing w:after="160" w:line="240" w:lineRule="exact"/>
      <w:textAlignment w:val="auto"/>
    </w:pPr>
    <w:rPr>
      <w:rFonts w:ascii="Arial" w:eastAsia="Times New Roman" w:hAnsi="Arial" w:cs="Arial"/>
      <w:b/>
      <w:sz w:val="24"/>
      <w:szCs w:val="24"/>
      <w:lang w:val="en-US"/>
    </w:rPr>
  </w:style>
  <w:style w:type="character" w:customStyle="1" w:styleId="BodyTextChar">
    <w:name w:val="Body Text Char"/>
    <w:aliases w:val="uvlaka 2 Char,uvlaka 3 Char"/>
    <w:link w:val="BodyText"/>
    <w:uiPriority w:val="99"/>
    <w:locked/>
    <w:rsid w:val="000D4B84"/>
    <w:rPr>
      <w:sz w:val="24"/>
      <w:szCs w:val="24"/>
    </w:rPr>
  </w:style>
  <w:style w:type="paragraph" w:styleId="BodyText">
    <w:name w:val="Body Text"/>
    <w:aliases w:val="uvlaka 2,uvlaka 3"/>
    <w:basedOn w:val="Normal"/>
    <w:link w:val="BodyTextChar"/>
    <w:uiPriority w:val="99"/>
    <w:rsid w:val="000D4B84"/>
    <w:pPr>
      <w:suppressAutoHyphens w:val="0"/>
      <w:autoSpaceDN/>
      <w:spacing w:after="0" w:line="240" w:lineRule="auto"/>
      <w:jc w:val="center"/>
      <w:textAlignment w:val="auto"/>
    </w:pPr>
    <w:rPr>
      <w:sz w:val="24"/>
      <w:szCs w:val="24"/>
    </w:rPr>
  </w:style>
  <w:style w:type="character" w:customStyle="1" w:styleId="TijelotekstaChar1">
    <w:name w:val="Tijelo teksta Char1"/>
    <w:basedOn w:val="DefaultParagraphFont"/>
    <w:uiPriority w:val="99"/>
    <w:semiHidden/>
    <w:rsid w:val="000D4B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20B4"/>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20B4"/>
    <w:pPr>
      <w:tabs>
        <w:tab w:val="center" w:pos="4536"/>
        <w:tab w:val="right" w:pos="9072"/>
      </w:tabs>
      <w:spacing w:after="0" w:line="240" w:lineRule="auto"/>
    </w:pPr>
  </w:style>
  <w:style w:type="character" w:customStyle="1" w:styleId="HeaderChar">
    <w:name w:val="Header Char"/>
    <w:basedOn w:val="DefaultParagraphFont"/>
    <w:rsid w:val="004420B4"/>
  </w:style>
  <w:style w:type="paragraph" w:styleId="Footer">
    <w:name w:val="footer"/>
    <w:basedOn w:val="Normal"/>
    <w:uiPriority w:val="99"/>
    <w:rsid w:val="004420B4"/>
    <w:pPr>
      <w:tabs>
        <w:tab w:val="center" w:pos="4536"/>
        <w:tab w:val="right" w:pos="9072"/>
      </w:tabs>
      <w:spacing w:after="0" w:line="240" w:lineRule="auto"/>
    </w:pPr>
  </w:style>
  <w:style w:type="character" w:customStyle="1" w:styleId="FooterChar">
    <w:name w:val="Footer Char"/>
    <w:basedOn w:val="DefaultParagraphFont"/>
    <w:uiPriority w:val="99"/>
    <w:rsid w:val="004420B4"/>
  </w:style>
  <w:style w:type="paragraph" w:styleId="BalloonText">
    <w:name w:val="Balloon Text"/>
    <w:basedOn w:val="Normal"/>
    <w:link w:val="BalloonTextChar"/>
    <w:uiPriority w:val="99"/>
    <w:semiHidden/>
    <w:unhideWhenUsed/>
    <w:rsid w:val="001E1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0EE"/>
    <w:rPr>
      <w:rFonts w:ascii="Tahoma" w:hAnsi="Tahoma" w:cs="Tahoma"/>
      <w:sz w:val="16"/>
      <w:szCs w:val="16"/>
    </w:rPr>
  </w:style>
  <w:style w:type="character" w:styleId="IntenseReference">
    <w:name w:val="Intense Reference"/>
    <w:uiPriority w:val="32"/>
    <w:qFormat/>
    <w:rsid w:val="00242E14"/>
    <w:rPr>
      <w:b/>
      <w:bCs/>
      <w:smallCaps/>
      <w:u w:val="single"/>
    </w:rPr>
  </w:style>
  <w:style w:type="paragraph" w:styleId="ListParagraph">
    <w:name w:val="List Paragraph"/>
    <w:aliases w:val="Heading 12,heading 1,naslov 1,Naslov 12,Graf,Paragraph,List Paragraph Red,lp1"/>
    <w:basedOn w:val="Normal"/>
    <w:link w:val="ListParagraphChar"/>
    <w:uiPriority w:val="34"/>
    <w:qFormat/>
    <w:rsid w:val="00242E14"/>
    <w:pPr>
      <w:suppressAutoHyphens w:val="0"/>
      <w:autoSpaceDN/>
      <w:spacing w:after="120" w:line="264" w:lineRule="auto"/>
      <w:ind w:left="720"/>
      <w:contextualSpacing/>
      <w:textAlignment w:val="auto"/>
    </w:pPr>
    <w:rPr>
      <w:rFonts w:eastAsia="Times New Roman"/>
      <w:sz w:val="21"/>
      <w:szCs w:val="21"/>
      <w:lang w:eastAsia="hr-HR"/>
    </w:rPr>
  </w:style>
  <w:style w:type="character" w:customStyle="1" w:styleId="ListParagraphChar">
    <w:name w:val="List Paragraph Char"/>
    <w:aliases w:val="Heading 12 Char,heading 1 Char,naslov 1 Char,Naslov 12 Char,Graf Char,Paragraph Char,List Paragraph Red Char,lp1 Char"/>
    <w:link w:val="ListParagraph"/>
    <w:uiPriority w:val="34"/>
    <w:locked/>
    <w:rsid w:val="00242E14"/>
    <w:rPr>
      <w:rFonts w:eastAsia="Times New Roman"/>
      <w:sz w:val="21"/>
      <w:szCs w:val="21"/>
      <w:lang w:eastAsia="hr-HR"/>
    </w:rPr>
  </w:style>
  <w:style w:type="character" w:styleId="Hyperlink">
    <w:name w:val="Hyperlink"/>
    <w:basedOn w:val="DefaultParagraphFont"/>
    <w:uiPriority w:val="99"/>
    <w:unhideWhenUsed/>
    <w:rsid w:val="00883DF2"/>
    <w:rPr>
      <w:color w:val="0000FF" w:themeColor="hyperlink"/>
      <w:u w:val="single"/>
    </w:rPr>
  </w:style>
  <w:style w:type="paragraph" w:styleId="NoSpacing">
    <w:name w:val="No Spacing"/>
    <w:uiPriority w:val="1"/>
    <w:qFormat/>
    <w:rsid w:val="0028231A"/>
    <w:pPr>
      <w:autoSpaceDN/>
      <w:spacing w:after="0" w:line="240" w:lineRule="auto"/>
      <w:textAlignment w:val="auto"/>
    </w:pPr>
    <w:rPr>
      <w:rFonts w:eastAsia="Times New Roman"/>
      <w:sz w:val="21"/>
      <w:szCs w:val="21"/>
      <w:lang w:eastAsia="hr-HR"/>
    </w:rPr>
  </w:style>
  <w:style w:type="paragraph" w:customStyle="1" w:styleId="CharCharCharCharCharCharCharCharCharCharCharChar">
    <w:name w:val="Char Char Char Char Char Char Char Char Char Char Char Char"/>
    <w:basedOn w:val="Normal"/>
    <w:autoRedefine/>
    <w:rsid w:val="00196F61"/>
    <w:pPr>
      <w:suppressAutoHyphens w:val="0"/>
      <w:autoSpaceDN/>
      <w:spacing w:after="160" w:line="240" w:lineRule="exact"/>
      <w:textAlignment w:val="auto"/>
    </w:pPr>
    <w:rPr>
      <w:rFonts w:ascii="Arial" w:eastAsia="Times New Roman" w:hAnsi="Arial" w:cs="Arial"/>
      <w:b/>
      <w:sz w:val="24"/>
      <w:szCs w:val="24"/>
      <w:lang w:val="en-US"/>
    </w:rPr>
  </w:style>
  <w:style w:type="character" w:customStyle="1" w:styleId="BodyTextChar">
    <w:name w:val="Body Text Char"/>
    <w:aliases w:val="uvlaka 2 Char,uvlaka 3 Char"/>
    <w:link w:val="BodyText"/>
    <w:uiPriority w:val="99"/>
    <w:locked/>
    <w:rsid w:val="000D4B84"/>
    <w:rPr>
      <w:sz w:val="24"/>
      <w:szCs w:val="24"/>
    </w:rPr>
  </w:style>
  <w:style w:type="paragraph" w:styleId="BodyText">
    <w:name w:val="Body Text"/>
    <w:aliases w:val="uvlaka 2,uvlaka 3"/>
    <w:basedOn w:val="Normal"/>
    <w:link w:val="BodyTextChar"/>
    <w:uiPriority w:val="99"/>
    <w:rsid w:val="000D4B84"/>
    <w:pPr>
      <w:suppressAutoHyphens w:val="0"/>
      <w:autoSpaceDN/>
      <w:spacing w:after="0" w:line="240" w:lineRule="auto"/>
      <w:jc w:val="center"/>
      <w:textAlignment w:val="auto"/>
    </w:pPr>
    <w:rPr>
      <w:sz w:val="24"/>
      <w:szCs w:val="24"/>
    </w:rPr>
  </w:style>
  <w:style w:type="character" w:customStyle="1" w:styleId="TijelotekstaChar1">
    <w:name w:val="Tijelo teksta Char1"/>
    <w:basedOn w:val="DefaultParagraphFont"/>
    <w:uiPriority w:val="99"/>
    <w:semiHidden/>
    <w:rsid w:val="000D4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jn.nn.hr/Oglasni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elp.nn.hr/support/solutions/articles/12000043401--kreiranje-e-espd-odgovora-ponuditelji-natjecatelj"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a.nabava@grad-zadar.hr" TargetMode="External"/><Relationship Id="rId5" Type="http://schemas.openxmlformats.org/officeDocument/2006/relationships/settings" Target="settings.xml"/><Relationship Id="rId15" Type="http://schemas.openxmlformats.org/officeDocument/2006/relationships/hyperlink" Target="https://eojn.nn.hr/Oglasnik/" TargetMode="External"/><Relationship Id="rId10" Type="http://schemas.openxmlformats.org/officeDocument/2006/relationships/hyperlink" Target="mailto:javna.nabava@grad-zadar.h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8069F-2C07-4A6D-992B-E94274C54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23</Pages>
  <Words>10269</Words>
  <Characters>58535</Characters>
  <Application>Microsoft Office Word</Application>
  <DocSecurity>0</DocSecurity>
  <Lines>487</Lines>
  <Paragraphs>137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Živković</dc:creator>
  <cp:lastModifiedBy>Mario Živković</cp:lastModifiedBy>
  <cp:revision>25</cp:revision>
  <cp:lastPrinted>2019-04-01T09:26:00Z</cp:lastPrinted>
  <dcterms:created xsi:type="dcterms:W3CDTF">2019-04-02T07:11:00Z</dcterms:created>
  <dcterms:modified xsi:type="dcterms:W3CDTF">2019-04-04T11:00:00Z</dcterms:modified>
</cp:coreProperties>
</file>